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2599B" w14:textId="77777777" w:rsidR="0039395A" w:rsidRPr="00FF7BFD" w:rsidRDefault="0039395A" w:rsidP="0039395A">
      <w:pPr>
        <w:spacing w:after="0" w:line="240" w:lineRule="atLeast"/>
        <w:rPr>
          <w:rFonts w:cstheme="minorHAnsi"/>
          <w:bCs/>
          <w:sz w:val="24"/>
          <w:szCs w:val="24"/>
        </w:rPr>
      </w:pPr>
      <w:r w:rsidRPr="00FF7BFD">
        <w:rPr>
          <w:rFonts w:cstheme="minorHAnsi"/>
          <w:b/>
          <w:sz w:val="24"/>
          <w:szCs w:val="24"/>
        </w:rPr>
        <w:t xml:space="preserve">Beoordelaars: </w:t>
      </w:r>
      <w:r w:rsidRPr="00FF7BFD">
        <w:rPr>
          <w:rFonts w:cstheme="minorHAnsi"/>
          <w:bCs/>
          <w:sz w:val="24"/>
          <w:szCs w:val="24"/>
        </w:rPr>
        <w:t>expertisegroep</w:t>
      </w:r>
    </w:p>
    <w:p w14:paraId="67343F56" w14:textId="2A323147" w:rsidR="0039395A" w:rsidRPr="00FF7BFD" w:rsidRDefault="0039395A" w:rsidP="0039395A">
      <w:pPr>
        <w:spacing w:after="0" w:line="240" w:lineRule="atLeast"/>
        <w:rPr>
          <w:rFonts w:cstheme="minorHAnsi"/>
          <w:b/>
          <w:sz w:val="24"/>
          <w:szCs w:val="24"/>
        </w:rPr>
      </w:pPr>
      <w:r>
        <w:rPr>
          <w:rFonts w:cstheme="minorHAnsi"/>
          <w:b/>
          <w:sz w:val="24"/>
          <w:szCs w:val="24"/>
        </w:rPr>
        <w:t>Eerste p</w:t>
      </w:r>
      <w:r w:rsidRPr="00FF7BFD">
        <w:rPr>
          <w:rFonts w:cstheme="minorHAnsi"/>
          <w:b/>
          <w:sz w:val="24"/>
          <w:szCs w:val="24"/>
        </w:rPr>
        <w:t xml:space="preserve">ublicatiedatum: </w:t>
      </w:r>
      <w:r w:rsidRPr="00FF7BFD">
        <w:rPr>
          <w:rFonts w:cstheme="minorHAnsi"/>
          <w:bCs/>
          <w:sz w:val="24"/>
          <w:szCs w:val="24"/>
        </w:rPr>
        <w:t>23 juli 2010</w:t>
      </w:r>
    </w:p>
    <w:p w14:paraId="5A6EB0A4" w14:textId="77777777" w:rsidR="0039395A" w:rsidRPr="00FF7BFD" w:rsidRDefault="0039395A" w:rsidP="0039395A">
      <w:pPr>
        <w:spacing w:after="0" w:line="240" w:lineRule="atLeast"/>
        <w:rPr>
          <w:rFonts w:cstheme="minorHAnsi"/>
          <w:b/>
          <w:sz w:val="24"/>
          <w:szCs w:val="24"/>
        </w:rPr>
      </w:pPr>
    </w:p>
    <w:p w14:paraId="0E542834" w14:textId="09F87D74" w:rsidR="0039395A" w:rsidRPr="00FF7BFD" w:rsidRDefault="0039395A" w:rsidP="0039395A">
      <w:pPr>
        <w:spacing w:after="0" w:line="240" w:lineRule="atLeast"/>
        <w:rPr>
          <w:rFonts w:cstheme="minorHAnsi"/>
          <w:bCs/>
          <w:sz w:val="24"/>
          <w:szCs w:val="24"/>
        </w:rPr>
      </w:pPr>
      <w:r w:rsidRPr="00FF7BFD">
        <w:rPr>
          <w:rFonts w:cstheme="minorHAnsi"/>
          <w:b/>
          <w:sz w:val="24"/>
          <w:szCs w:val="24"/>
        </w:rPr>
        <w:t>Doel:</w:t>
      </w:r>
      <w:r w:rsidR="0090493E">
        <w:rPr>
          <w:rFonts w:cstheme="minorHAnsi"/>
          <w:b/>
          <w:sz w:val="24"/>
          <w:szCs w:val="24"/>
        </w:rPr>
        <w:tab/>
      </w:r>
      <w:r w:rsidR="0090493E">
        <w:rPr>
          <w:rFonts w:cstheme="minorHAnsi"/>
          <w:b/>
          <w:sz w:val="24"/>
          <w:szCs w:val="24"/>
        </w:rPr>
        <w:tab/>
      </w:r>
      <w:r w:rsidR="0090493E">
        <w:rPr>
          <w:rFonts w:cstheme="minorHAnsi"/>
          <w:b/>
          <w:sz w:val="24"/>
          <w:szCs w:val="24"/>
        </w:rPr>
        <w:tab/>
      </w:r>
      <w:r w:rsidR="0090493E">
        <w:rPr>
          <w:rFonts w:cstheme="minorHAnsi"/>
          <w:bCs/>
          <w:sz w:val="24"/>
          <w:szCs w:val="24"/>
        </w:rPr>
        <w:t>A</w:t>
      </w:r>
      <w:r w:rsidRPr="00FF7BFD">
        <w:rPr>
          <w:rFonts w:cstheme="minorHAnsi"/>
          <w:bCs/>
          <w:sz w:val="24"/>
          <w:szCs w:val="24"/>
        </w:rPr>
        <w:t xml:space="preserve">lgemene werkafspraken om continuïteit van de zorgverlening te </w:t>
      </w:r>
      <w:r w:rsidR="0090493E">
        <w:rPr>
          <w:rFonts w:cstheme="minorHAnsi"/>
          <w:bCs/>
          <w:sz w:val="24"/>
          <w:szCs w:val="24"/>
        </w:rPr>
        <w:tab/>
      </w:r>
      <w:r w:rsidR="0090493E">
        <w:rPr>
          <w:rFonts w:cstheme="minorHAnsi"/>
          <w:bCs/>
          <w:sz w:val="24"/>
          <w:szCs w:val="24"/>
        </w:rPr>
        <w:tab/>
      </w:r>
      <w:r w:rsidR="0090493E">
        <w:rPr>
          <w:rFonts w:cstheme="minorHAnsi"/>
          <w:bCs/>
          <w:sz w:val="24"/>
          <w:szCs w:val="24"/>
        </w:rPr>
        <w:tab/>
      </w:r>
      <w:r w:rsidRPr="00FF7BFD">
        <w:rPr>
          <w:rFonts w:cstheme="minorHAnsi"/>
          <w:bCs/>
          <w:sz w:val="24"/>
          <w:szCs w:val="24"/>
        </w:rPr>
        <w:t>waarborgen in normale, spoed- en noodsituaties.</w:t>
      </w:r>
    </w:p>
    <w:p w14:paraId="4D9700D2" w14:textId="77777777" w:rsidR="0039395A" w:rsidRPr="00FF7BFD" w:rsidRDefault="0039395A" w:rsidP="0039395A">
      <w:pPr>
        <w:spacing w:after="0" w:line="240" w:lineRule="atLeast"/>
        <w:rPr>
          <w:rFonts w:cstheme="minorHAnsi"/>
          <w:b/>
          <w:sz w:val="24"/>
          <w:szCs w:val="24"/>
        </w:rPr>
      </w:pPr>
    </w:p>
    <w:p w14:paraId="35075F64" w14:textId="1A0FCB90" w:rsidR="0039395A" w:rsidRPr="00FF7BFD" w:rsidRDefault="0039395A" w:rsidP="0039395A">
      <w:pPr>
        <w:spacing w:after="0" w:line="240" w:lineRule="atLeast"/>
        <w:rPr>
          <w:rFonts w:cstheme="minorHAnsi"/>
          <w:bCs/>
          <w:sz w:val="24"/>
          <w:szCs w:val="24"/>
        </w:rPr>
      </w:pPr>
      <w:r w:rsidRPr="00FF7BFD">
        <w:rPr>
          <w:rFonts w:cstheme="minorHAnsi"/>
          <w:b/>
          <w:sz w:val="24"/>
          <w:szCs w:val="24"/>
        </w:rPr>
        <w:t xml:space="preserve">Opgesteld door: </w:t>
      </w:r>
      <w:r w:rsidR="0090493E">
        <w:rPr>
          <w:rFonts w:cstheme="minorHAnsi"/>
          <w:b/>
          <w:sz w:val="24"/>
          <w:szCs w:val="24"/>
        </w:rPr>
        <w:tab/>
      </w:r>
      <w:r w:rsidR="0090493E">
        <w:rPr>
          <w:rFonts w:cstheme="minorHAnsi"/>
          <w:bCs/>
          <w:sz w:val="24"/>
          <w:szCs w:val="24"/>
        </w:rPr>
        <w:t>E</w:t>
      </w:r>
      <w:r>
        <w:rPr>
          <w:rFonts w:cstheme="minorHAnsi"/>
          <w:bCs/>
          <w:sz w:val="24"/>
          <w:szCs w:val="24"/>
        </w:rPr>
        <w:t xml:space="preserve">xpertisegroep </w:t>
      </w:r>
      <w:r w:rsidR="00E50078">
        <w:rPr>
          <w:rFonts w:cstheme="minorHAnsi"/>
          <w:bCs/>
          <w:sz w:val="24"/>
          <w:szCs w:val="24"/>
        </w:rPr>
        <w:t>Geboortecentrum Sophia (</w:t>
      </w:r>
      <w:r>
        <w:rPr>
          <w:rFonts w:cstheme="minorHAnsi"/>
          <w:bCs/>
          <w:sz w:val="24"/>
          <w:szCs w:val="24"/>
        </w:rPr>
        <w:t>GCS</w:t>
      </w:r>
      <w:r w:rsidR="00E50078">
        <w:rPr>
          <w:rFonts w:cstheme="minorHAnsi"/>
          <w:bCs/>
          <w:sz w:val="24"/>
          <w:szCs w:val="24"/>
        </w:rPr>
        <w:t>)</w:t>
      </w:r>
      <w:r>
        <w:rPr>
          <w:rFonts w:cstheme="minorHAnsi"/>
          <w:bCs/>
          <w:sz w:val="24"/>
          <w:szCs w:val="24"/>
        </w:rPr>
        <w:t xml:space="preserve"> </w:t>
      </w:r>
    </w:p>
    <w:p w14:paraId="76E356C4" w14:textId="77777777" w:rsidR="0039395A" w:rsidRPr="00FF7BFD" w:rsidRDefault="0039395A" w:rsidP="0039395A">
      <w:pPr>
        <w:spacing w:after="0" w:line="240" w:lineRule="atLeast"/>
        <w:rPr>
          <w:rFonts w:cstheme="minorHAnsi"/>
          <w:b/>
          <w:sz w:val="24"/>
          <w:szCs w:val="24"/>
        </w:rPr>
      </w:pPr>
    </w:p>
    <w:p w14:paraId="0A849C6F" w14:textId="7C73F529" w:rsidR="0039395A" w:rsidRPr="00FF7BFD" w:rsidRDefault="0039395A" w:rsidP="0039395A">
      <w:pPr>
        <w:spacing w:after="0" w:line="240" w:lineRule="atLeast"/>
        <w:rPr>
          <w:rFonts w:cstheme="minorHAnsi"/>
          <w:bCs/>
          <w:sz w:val="24"/>
          <w:szCs w:val="24"/>
        </w:rPr>
      </w:pPr>
      <w:r w:rsidRPr="00FF7BFD">
        <w:rPr>
          <w:rFonts w:cstheme="minorHAnsi"/>
          <w:b/>
          <w:sz w:val="24"/>
          <w:szCs w:val="24"/>
        </w:rPr>
        <w:t>Bestemd voor:</w:t>
      </w:r>
      <w:r w:rsidR="0090493E">
        <w:rPr>
          <w:rFonts w:cstheme="minorHAnsi"/>
          <w:b/>
          <w:sz w:val="24"/>
          <w:szCs w:val="24"/>
        </w:rPr>
        <w:tab/>
      </w:r>
      <w:r w:rsidR="003A1849">
        <w:rPr>
          <w:rFonts w:cstheme="minorHAnsi"/>
          <w:bCs/>
          <w:sz w:val="24"/>
          <w:szCs w:val="24"/>
        </w:rPr>
        <w:t>K</w:t>
      </w:r>
      <w:r w:rsidRPr="00FF7BFD">
        <w:rPr>
          <w:rFonts w:cstheme="minorHAnsi"/>
          <w:bCs/>
          <w:sz w:val="24"/>
          <w:szCs w:val="24"/>
        </w:rPr>
        <w:t>raamverzorgenden</w:t>
      </w:r>
      <w:r w:rsidR="00DB72AF">
        <w:rPr>
          <w:rFonts w:cstheme="minorHAnsi"/>
          <w:bCs/>
          <w:sz w:val="24"/>
          <w:szCs w:val="24"/>
        </w:rPr>
        <w:t xml:space="preserve"> GCS</w:t>
      </w:r>
      <w:r w:rsidRPr="00FF7BFD">
        <w:rPr>
          <w:rFonts w:cstheme="minorHAnsi"/>
          <w:bCs/>
          <w:sz w:val="24"/>
          <w:szCs w:val="24"/>
        </w:rPr>
        <w:t>, verloskundigen</w:t>
      </w:r>
      <w:r w:rsidR="00DB72AF">
        <w:rPr>
          <w:rFonts w:cstheme="minorHAnsi"/>
          <w:bCs/>
          <w:sz w:val="24"/>
          <w:szCs w:val="24"/>
        </w:rPr>
        <w:t xml:space="preserve"> en verloskundig </w:t>
      </w:r>
      <w:r w:rsidR="00DB72AF">
        <w:rPr>
          <w:rFonts w:cstheme="minorHAnsi"/>
          <w:bCs/>
          <w:sz w:val="24"/>
          <w:szCs w:val="24"/>
        </w:rPr>
        <w:tab/>
      </w:r>
      <w:r w:rsidR="00DB72AF">
        <w:rPr>
          <w:rFonts w:cstheme="minorHAnsi"/>
          <w:bCs/>
          <w:sz w:val="24"/>
          <w:szCs w:val="24"/>
        </w:rPr>
        <w:tab/>
      </w:r>
      <w:r w:rsidR="00DB72AF">
        <w:rPr>
          <w:rFonts w:cstheme="minorHAnsi"/>
          <w:bCs/>
          <w:sz w:val="24"/>
          <w:szCs w:val="24"/>
        </w:rPr>
        <w:tab/>
      </w:r>
      <w:r w:rsidR="00DB72AF">
        <w:rPr>
          <w:rFonts w:cstheme="minorHAnsi"/>
          <w:bCs/>
          <w:sz w:val="24"/>
          <w:szCs w:val="24"/>
        </w:rPr>
        <w:tab/>
        <w:t>zorgverleners</w:t>
      </w:r>
      <w:r>
        <w:rPr>
          <w:rFonts w:cstheme="minorHAnsi"/>
          <w:bCs/>
          <w:sz w:val="24"/>
          <w:szCs w:val="24"/>
        </w:rPr>
        <w:t xml:space="preserve"> afdeling Verloskunde</w:t>
      </w:r>
      <w:r w:rsidR="00DB72AF">
        <w:rPr>
          <w:rFonts w:cstheme="minorHAnsi"/>
          <w:bCs/>
          <w:sz w:val="24"/>
          <w:szCs w:val="24"/>
        </w:rPr>
        <w:t xml:space="preserve"> &amp; Gynaecologie</w:t>
      </w:r>
    </w:p>
    <w:p w14:paraId="1C721249" w14:textId="77777777" w:rsidR="0039395A" w:rsidRPr="00FF7BFD" w:rsidRDefault="0039395A" w:rsidP="0039395A">
      <w:pPr>
        <w:spacing w:after="0" w:line="240" w:lineRule="atLeast"/>
        <w:rPr>
          <w:rFonts w:cstheme="minorHAnsi"/>
          <w:b/>
          <w:sz w:val="24"/>
          <w:szCs w:val="24"/>
        </w:rPr>
      </w:pPr>
    </w:p>
    <w:p w14:paraId="7F8EBFDA" w14:textId="53FBE72D" w:rsidR="0039395A" w:rsidRDefault="0039395A" w:rsidP="00E50078">
      <w:pPr>
        <w:spacing w:after="0" w:line="240" w:lineRule="atLeast"/>
        <w:rPr>
          <w:rFonts w:cstheme="minorHAnsi"/>
          <w:b/>
          <w:sz w:val="24"/>
          <w:szCs w:val="24"/>
        </w:rPr>
      </w:pPr>
      <w:r w:rsidRPr="00FF7BFD">
        <w:rPr>
          <w:rFonts w:cstheme="minorHAnsi"/>
          <w:b/>
          <w:sz w:val="24"/>
          <w:szCs w:val="24"/>
        </w:rPr>
        <w:t>Inhoud</w:t>
      </w:r>
    </w:p>
    <w:p w14:paraId="01E09ACB" w14:textId="77777777" w:rsidR="003A1849" w:rsidRPr="00FF7BFD" w:rsidRDefault="003A1849" w:rsidP="00E50078">
      <w:pPr>
        <w:spacing w:after="0" w:line="240" w:lineRule="atLeast"/>
        <w:rPr>
          <w:rFonts w:cstheme="minorHAnsi"/>
          <w:b/>
          <w:sz w:val="24"/>
          <w:szCs w:val="24"/>
        </w:rPr>
      </w:pPr>
    </w:p>
    <w:p w14:paraId="6E56FA74" w14:textId="77777777" w:rsidR="00DE4353" w:rsidRPr="0039395A" w:rsidRDefault="00DE4353" w:rsidP="00E50078">
      <w:pPr>
        <w:spacing w:after="0" w:line="240" w:lineRule="atLeast"/>
        <w:rPr>
          <w:rFonts w:cstheme="minorHAnsi"/>
          <w:b/>
          <w:bCs/>
          <w:sz w:val="24"/>
          <w:szCs w:val="24"/>
        </w:rPr>
      </w:pPr>
      <w:r w:rsidRPr="0039395A">
        <w:rPr>
          <w:rFonts w:cstheme="minorHAnsi"/>
          <w:b/>
          <w:bCs/>
          <w:sz w:val="24"/>
          <w:szCs w:val="24"/>
        </w:rPr>
        <w:t>Algemene uitgangspunten</w:t>
      </w:r>
    </w:p>
    <w:p w14:paraId="19D3189F" w14:textId="33642D1B" w:rsidR="00DE4353" w:rsidRPr="00E50078" w:rsidRDefault="00DE4353" w:rsidP="00E50078">
      <w:pPr>
        <w:pStyle w:val="Lijstalinea"/>
        <w:numPr>
          <w:ilvl w:val="0"/>
          <w:numId w:val="4"/>
        </w:numPr>
        <w:spacing w:after="0" w:line="240" w:lineRule="atLeast"/>
        <w:rPr>
          <w:rFonts w:cstheme="minorHAnsi"/>
          <w:sz w:val="24"/>
          <w:szCs w:val="24"/>
        </w:rPr>
      </w:pPr>
      <w:r w:rsidRPr="00E50078">
        <w:rPr>
          <w:rFonts w:cstheme="minorHAnsi"/>
          <w:sz w:val="24"/>
          <w:szCs w:val="24"/>
        </w:rPr>
        <w:t>In het G</w:t>
      </w:r>
      <w:r w:rsidR="00E50078">
        <w:rPr>
          <w:rFonts w:cstheme="minorHAnsi"/>
          <w:sz w:val="24"/>
          <w:szCs w:val="24"/>
        </w:rPr>
        <w:t xml:space="preserve">CS </w:t>
      </w:r>
      <w:r w:rsidRPr="00E50078">
        <w:rPr>
          <w:rFonts w:cstheme="minorHAnsi"/>
          <w:sz w:val="24"/>
          <w:szCs w:val="24"/>
        </w:rPr>
        <w:t>vinden verplaatste poliklinische- en thuisbevallingen plaats;</w:t>
      </w:r>
    </w:p>
    <w:p w14:paraId="52645591" w14:textId="4D7437DA" w:rsidR="00DE4353" w:rsidRPr="00E50078" w:rsidRDefault="00772EAB" w:rsidP="00E50078">
      <w:pPr>
        <w:pStyle w:val="Lijstalinea"/>
        <w:numPr>
          <w:ilvl w:val="0"/>
          <w:numId w:val="4"/>
        </w:numPr>
        <w:spacing w:after="0" w:line="240" w:lineRule="atLeast"/>
        <w:rPr>
          <w:rFonts w:cstheme="minorHAnsi"/>
          <w:sz w:val="24"/>
          <w:szCs w:val="24"/>
        </w:rPr>
      </w:pPr>
      <w:r>
        <w:rPr>
          <w:rFonts w:cstheme="minorHAnsi"/>
          <w:sz w:val="24"/>
          <w:szCs w:val="24"/>
        </w:rPr>
        <w:t>D</w:t>
      </w:r>
      <w:r w:rsidR="00DE4353" w:rsidRPr="00E50078">
        <w:rPr>
          <w:rFonts w:cstheme="minorHAnsi"/>
          <w:sz w:val="24"/>
          <w:szCs w:val="24"/>
        </w:rPr>
        <w:t>e verloskundigen hanteren de richtlijnen van de Verloskundige Indicatielijst (VIL)</w:t>
      </w:r>
      <w:r w:rsidR="00E50078">
        <w:rPr>
          <w:rFonts w:cstheme="minorHAnsi"/>
          <w:sz w:val="24"/>
          <w:szCs w:val="24"/>
        </w:rPr>
        <w:t>;</w:t>
      </w:r>
    </w:p>
    <w:p w14:paraId="46B48030" w14:textId="7615C57B" w:rsidR="00DE4353" w:rsidRPr="001E0E2D" w:rsidRDefault="00DB72AF" w:rsidP="003A1849">
      <w:pPr>
        <w:pStyle w:val="Lijstalinea"/>
        <w:numPr>
          <w:ilvl w:val="0"/>
          <w:numId w:val="4"/>
        </w:numPr>
        <w:spacing w:after="0" w:line="240" w:lineRule="atLeast"/>
        <w:rPr>
          <w:rFonts w:cstheme="minorHAnsi"/>
          <w:sz w:val="24"/>
          <w:szCs w:val="24"/>
        </w:rPr>
      </w:pPr>
      <w:r>
        <w:rPr>
          <w:rFonts w:cstheme="minorHAnsi"/>
          <w:sz w:val="24"/>
          <w:szCs w:val="24"/>
        </w:rPr>
        <w:t>C</w:t>
      </w:r>
      <w:r w:rsidR="00DE4353" w:rsidRPr="001E0E2D">
        <w:rPr>
          <w:rFonts w:cstheme="minorHAnsi"/>
          <w:sz w:val="24"/>
          <w:szCs w:val="24"/>
        </w:rPr>
        <w:t xml:space="preserve">liënten die geen medische </w:t>
      </w:r>
      <w:r w:rsidR="001E0E2D" w:rsidRPr="001E0E2D">
        <w:rPr>
          <w:rFonts w:cstheme="minorHAnsi"/>
          <w:sz w:val="24"/>
          <w:szCs w:val="24"/>
        </w:rPr>
        <w:t xml:space="preserve">zorg </w:t>
      </w:r>
      <w:r w:rsidR="00DE4353" w:rsidRPr="001E0E2D">
        <w:rPr>
          <w:rFonts w:cstheme="minorHAnsi"/>
          <w:sz w:val="24"/>
          <w:szCs w:val="24"/>
        </w:rPr>
        <w:t>nodig hebben kunnen in G</w:t>
      </w:r>
      <w:r w:rsidR="00E50078" w:rsidRPr="001E0E2D">
        <w:rPr>
          <w:rFonts w:cstheme="minorHAnsi"/>
          <w:sz w:val="24"/>
          <w:szCs w:val="24"/>
        </w:rPr>
        <w:t>CS</w:t>
      </w:r>
      <w:r w:rsidR="00DE4353" w:rsidRPr="001E0E2D">
        <w:rPr>
          <w:rFonts w:cstheme="minorHAnsi"/>
          <w:sz w:val="24"/>
          <w:szCs w:val="24"/>
        </w:rPr>
        <w:t xml:space="preserve"> </w:t>
      </w:r>
      <w:r w:rsidR="00772EAB" w:rsidRPr="001E0E2D">
        <w:rPr>
          <w:rFonts w:cstheme="minorHAnsi"/>
          <w:sz w:val="24"/>
          <w:szCs w:val="24"/>
        </w:rPr>
        <w:t>bevallen en verblijven</w:t>
      </w:r>
      <w:r w:rsidR="00DE4353" w:rsidRPr="001E0E2D">
        <w:rPr>
          <w:rFonts w:cstheme="minorHAnsi"/>
          <w:sz w:val="24"/>
          <w:szCs w:val="24"/>
        </w:rPr>
        <w:t>.</w:t>
      </w:r>
    </w:p>
    <w:p w14:paraId="39736222" w14:textId="77777777" w:rsidR="00E50078" w:rsidRDefault="00E50078" w:rsidP="00E50078">
      <w:pPr>
        <w:spacing w:after="0" w:line="240" w:lineRule="atLeast"/>
        <w:rPr>
          <w:rFonts w:cstheme="minorHAnsi"/>
          <w:sz w:val="24"/>
          <w:szCs w:val="24"/>
        </w:rPr>
      </w:pPr>
    </w:p>
    <w:p w14:paraId="15A67C4B" w14:textId="5003B63F" w:rsidR="00DE4353" w:rsidRPr="00E50078" w:rsidRDefault="00DE4353" w:rsidP="00E50078">
      <w:pPr>
        <w:spacing w:after="0" w:line="240" w:lineRule="atLeast"/>
        <w:rPr>
          <w:rFonts w:cstheme="minorHAnsi"/>
          <w:b/>
          <w:bCs/>
          <w:sz w:val="24"/>
          <w:szCs w:val="24"/>
        </w:rPr>
      </w:pPr>
      <w:r w:rsidRPr="00E50078">
        <w:rPr>
          <w:rFonts w:cstheme="minorHAnsi"/>
          <w:b/>
          <w:bCs/>
          <w:sz w:val="24"/>
          <w:szCs w:val="24"/>
        </w:rPr>
        <w:t>Specifieke afspraken</w:t>
      </w:r>
    </w:p>
    <w:p w14:paraId="313D72EB" w14:textId="0B5EDAAA" w:rsidR="00E50078" w:rsidRDefault="00DE4353" w:rsidP="00E50078">
      <w:pPr>
        <w:spacing w:after="0" w:line="240" w:lineRule="atLeast"/>
        <w:rPr>
          <w:rFonts w:cstheme="minorHAnsi"/>
          <w:sz w:val="24"/>
          <w:szCs w:val="24"/>
        </w:rPr>
      </w:pPr>
      <w:r w:rsidRPr="00E50078">
        <w:rPr>
          <w:rFonts w:cstheme="minorHAnsi"/>
          <w:sz w:val="24"/>
          <w:szCs w:val="24"/>
          <w:u w:val="single"/>
        </w:rPr>
        <w:t>Consultatie gynaecoloog</w:t>
      </w:r>
    </w:p>
    <w:p w14:paraId="61F01328" w14:textId="44138A9E" w:rsidR="00DE4353" w:rsidRPr="003A1849" w:rsidRDefault="00E50078" w:rsidP="00780954">
      <w:pPr>
        <w:spacing w:after="0" w:line="240" w:lineRule="atLeast"/>
        <w:rPr>
          <w:rFonts w:cstheme="minorHAnsi"/>
          <w:sz w:val="24"/>
          <w:szCs w:val="24"/>
        </w:rPr>
      </w:pPr>
      <w:r w:rsidRPr="003A1849">
        <w:rPr>
          <w:rFonts w:cstheme="minorHAnsi"/>
          <w:sz w:val="24"/>
          <w:szCs w:val="24"/>
        </w:rPr>
        <w:t>I</w:t>
      </w:r>
      <w:r w:rsidR="00DE4353" w:rsidRPr="003A1849">
        <w:rPr>
          <w:rFonts w:cstheme="minorHAnsi"/>
          <w:sz w:val="24"/>
          <w:szCs w:val="24"/>
        </w:rPr>
        <w:t xml:space="preserve">n noodgevallen </w:t>
      </w:r>
      <w:r w:rsidR="00185225" w:rsidRPr="003A1849">
        <w:rPr>
          <w:rFonts w:cstheme="minorHAnsi"/>
          <w:sz w:val="24"/>
          <w:szCs w:val="24"/>
        </w:rPr>
        <w:t xml:space="preserve">tijdens de bevalling of </w:t>
      </w:r>
      <w:r w:rsidR="00772EAB" w:rsidRPr="003A1849">
        <w:rPr>
          <w:rFonts w:cstheme="minorHAnsi"/>
          <w:sz w:val="24"/>
          <w:szCs w:val="24"/>
        </w:rPr>
        <w:t xml:space="preserve">in het </w:t>
      </w:r>
      <w:r w:rsidR="00185225" w:rsidRPr="003A1849">
        <w:rPr>
          <w:rFonts w:cstheme="minorHAnsi"/>
          <w:sz w:val="24"/>
          <w:szCs w:val="24"/>
        </w:rPr>
        <w:t xml:space="preserve">kraambed </w:t>
      </w:r>
      <w:r w:rsidR="00DE4353" w:rsidRPr="003A1849">
        <w:rPr>
          <w:rFonts w:cstheme="minorHAnsi"/>
          <w:sz w:val="24"/>
          <w:szCs w:val="24"/>
        </w:rPr>
        <w:t>kan de gynaecoloog ingeroepen worden</w:t>
      </w:r>
      <w:r w:rsidRPr="003A1849">
        <w:rPr>
          <w:rFonts w:cstheme="minorHAnsi"/>
          <w:sz w:val="24"/>
          <w:szCs w:val="24"/>
        </w:rPr>
        <w:t xml:space="preserve"> </w:t>
      </w:r>
      <w:r w:rsidR="00DE4353" w:rsidRPr="003A1849">
        <w:rPr>
          <w:rFonts w:cstheme="minorHAnsi"/>
          <w:sz w:val="24"/>
          <w:szCs w:val="24"/>
        </w:rPr>
        <w:t>voor een consult in het G</w:t>
      </w:r>
      <w:r w:rsidRPr="003A1849">
        <w:rPr>
          <w:rFonts w:cstheme="minorHAnsi"/>
          <w:sz w:val="24"/>
          <w:szCs w:val="24"/>
        </w:rPr>
        <w:t>CS.</w:t>
      </w:r>
      <w:r w:rsidR="00DE4353" w:rsidRPr="003A1849">
        <w:rPr>
          <w:rFonts w:cstheme="minorHAnsi"/>
          <w:sz w:val="24"/>
          <w:szCs w:val="24"/>
        </w:rPr>
        <w:t xml:space="preserve"> Dit gebeurt op verzoek van de</w:t>
      </w:r>
      <w:r w:rsidRPr="003A1849">
        <w:rPr>
          <w:rFonts w:cstheme="minorHAnsi"/>
          <w:sz w:val="24"/>
          <w:szCs w:val="24"/>
        </w:rPr>
        <w:t xml:space="preserve"> </w:t>
      </w:r>
      <w:r w:rsidR="00DE4353" w:rsidRPr="003A1849">
        <w:rPr>
          <w:rFonts w:cstheme="minorHAnsi"/>
          <w:sz w:val="24"/>
          <w:szCs w:val="24"/>
        </w:rPr>
        <w:t>verloskundige of in geval van calamiteit, direct door kraamverzorgende.</w:t>
      </w:r>
      <w:r w:rsidR="00772EAB" w:rsidRPr="003A1849">
        <w:rPr>
          <w:rFonts w:cstheme="minorHAnsi"/>
          <w:sz w:val="24"/>
          <w:szCs w:val="24"/>
        </w:rPr>
        <w:br/>
      </w:r>
    </w:p>
    <w:p w14:paraId="57BCA068" w14:textId="2E404C13" w:rsidR="00927B79" w:rsidRDefault="00927B79" w:rsidP="00185225">
      <w:pPr>
        <w:spacing w:after="0" w:line="240" w:lineRule="atLeast"/>
        <w:rPr>
          <w:rFonts w:cstheme="minorHAnsi"/>
          <w:sz w:val="24"/>
          <w:szCs w:val="24"/>
          <w:u w:val="single"/>
        </w:rPr>
      </w:pPr>
      <w:r>
        <w:rPr>
          <w:rFonts w:cstheme="minorHAnsi"/>
          <w:sz w:val="24"/>
          <w:szCs w:val="24"/>
          <w:u w:val="single"/>
        </w:rPr>
        <w:t>B</w:t>
      </w:r>
      <w:r w:rsidRPr="00927B79">
        <w:rPr>
          <w:rFonts w:cstheme="minorHAnsi"/>
          <w:sz w:val="24"/>
          <w:szCs w:val="24"/>
          <w:u w:val="single"/>
        </w:rPr>
        <w:t>egeleiden van de bevalling</w:t>
      </w:r>
      <w:r>
        <w:rPr>
          <w:rFonts w:cstheme="minorHAnsi"/>
          <w:sz w:val="24"/>
          <w:szCs w:val="24"/>
          <w:u w:val="single"/>
        </w:rPr>
        <w:t xml:space="preserve"> in GCS</w:t>
      </w:r>
      <w:r w:rsidRPr="00927B79">
        <w:rPr>
          <w:rFonts w:cstheme="minorHAnsi"/>
          <w:sz w:val="24"/>
          <w:szCs w:val="24"/>
          <w:u w:val="single"/>
        </w:rPr>
        <w:t xml:space="preserve"> bij afwezigheid van de verloskundige</w:t>
      </w:r>
      <w:r>
        <w:rPr>
          <w:rFonts w:cstheme="minorHAnsi"/>
          <w:sz w:val="24"/>
          <w:szCs w:val="24"/>
          <w:u w:val="single"/>
        </w:rPr>
        <w:t xml:space="preserve"> (GCS 303)</w:t>
      </w:r>
    </w:p>
    <w:p w14:paraId="6560BA14" w14:textId="6429CCB4" w:rsidR="00927B79" w:rsidRDefault="00927B79" w:rsidP="003A1849">
      <w:pPr>
        <w:spacing w:after="0" w:line="240" w:lineRule="atLeast"/>
        <w:rPr>
          <w:rFonts w:cstheme="minorHAnsi"/>
          <w:sz w:val="24"/>
          <w:szCs w:val="24"/>
        </w:rPr>
      </w:pPr>
      <w:r w:rsidRPr="003A1849">
        <w:rPr>
          <w:rFonts w:cstheme="minorHAnsi"/>
          <w:sz w:val="24"/>
          <w:szCs w:val="24"/>
        </w:rPr>
        <w:t xml:space="preserve">Wanneer de </w:t>
      </w:r>
      <w:r w:rsidR="00772EAB">
        <w:rPr>
          <w:rFonts w:cstheme="minorHAnsi"/>
          <w:sz w:val="24"/>
          <w:szCs w:val="24"/>
        </w:rPr>
        <w:t xml:space="preserve">eigen </w:t>
      </w:r>
      <w:r w:rsidRPr="003A1849">
        <w:rPr>
          <w:rFonts w:cstheme="minorHAnsi"/>
          <w:sz w:val="24"/>
          <w:szCs w:val="24"/>
        </w:rPr>
        <w:t xml:space="preserve">verloskundige </w:t>
      </w:r>
      <w:r w:rsidR="00772EAB">
        <w:rPr>
          <w:rFonts w:cstheme="minorHAnsi"/>
          <w:sz w:val="24"/>
          <w:szCs w:val="24"/>
        </w:rPr>
        <w:t xml:space="preserve">of de verloskundige van de maand </w:t>
      </w:r>
      <w:r w:rsidRPr="003A1849">
        <w:rPr>
          <w:rFonts w:cstheme="minorHAnsi"/>
          <w:sz w:val="24"/>
          <w:szCs w:val="24"/>
        </w:rPr>
        <w:t xml:space="preserve">niet op tijd aanwezig is, </w:t>
      </w:r>
      <w:r w:rsidR="00772EAB">
        <w:rPr>
          <w:rFonts w:cstheme="minorHAnsi"/>
          <w:sz w:val="24"/>
          <w:szCs w:val="24"/>
        </w:rPr>
        <w:t xml:space="preserve">belt de kraamverzorgende de dienstdoende arts </w:t>
      </w:r>
      <w:r w:rsidRPr="003A1849">
        <w:rPr>
          <w:rFonts w:cstheme="minorHAnsi"/>
          <w:sz w:val="24"/>
          <w:szCs w:val="24"/>
        </w:rPr>
        <w:t xml:space="preserve">van </w:t>
      </w:r>
      <w:r w:rsidR="00772EAB">
        <w:rPr>
          <w:rFonts w:cstheme="minorHAnsi"/>
          <w:sz w:val="24"/>
          <w:szCs w:val="24"/>
        </w:rPr>
        <w:t xml:space="preserve">de afdeling Verloskunde van </w:t>
      </w:r>
      <w:r w:rsidRPr="003A1849">
        <w:rPr>
          <w:rFonts w:cstheme="minorHAnsi"/>
          <w:sz w:val="24"/>
          <w:szCs w:val="24"/>
        </w:rPr>
        <w:t>het Erasmus MC voor assistentie in GCS.</w:t>
      </w:r>
    </w:p>
    <w:p w14:paraId="707F9673" w14:textId="77777777" w:rsidR="00772EAB" w:rsidRPr="003A1849" w:rsidRDefault="00772EAB" w:rsidP="003A1849">
      <w:pPr>
        <w:spacing w:after="0" w:line="240" w:lineRule="atLeast"/>
        <w:rPr>
          <w:rFonts w:cstheme="minorHAnsi"/>
          <w:sz w:val="24"/>
          <w:szCs w:val="24"/>
        </w:rPr>
      </w:pPr>
    </w:p>
    <w:p w14:paraId="02CD237F" w14:textId="00F2F171" w:rsidR="00FC43D6" w:rsidRPr="00FC43D6" w:rsidRDefault="00FC43D6" w:rsidP="00185225">
      <w:pPr>
        <w:spacing w:after="0" w:line="240" w:lineRule="atLeast"/>
        <w:rPr>
          <w:rFonts w:cstheme="minorHAnsi"/>
          <w:sz w:val="24"/>
          <w:szCs w:val="24"/>
          <w:u w:val="single"/>
        </w:rPr>
      </w:pPr>
      <w:r w:rsidRPr="00FC43D6">
        <w:rPr>
          <w:rFonts w:cstheme="minorHAnsi"/>
          <w:sz w:val="24"/>
          <w:szCs w:val="24"/>
          <w:u w:val="single"/>
        </w:rPr>
        <w:t>Noodzakelijke durante partu overplaatsing</w:t>
      </w:r>
      <w:r w:rsidR="00927B79">
        <w:rPr>
          <w:rFonts w:cstheme="minorHAnsi"/>
          <w:sz w:val="24"/>
          <w:szCs w:val="24"/>
          <w:u w:val="single"/>
        </w:rPr>
        <w:t xml:space="preserve"> (GCS 208)</w:t>
      </w:r>
    </w:p>
    <w:p w14:paraId="0CFE0320" w14:textId="0B88005F" w:rsidR="00FC43D6" w:rsidRDefault="00FC43D6" w:rsidP="00FC43D6">
      <w:pPr>
        <w:pStyle w:val="Lijstalinea"/>
        <w:numPr>
          <w:ilvl w:val="0"/>
          <w:numId w:val="9"/>
        </w:numPr>
        <w:spacing w:after="0" w:line="240" w:lineRule="atLeast"/>
        <w:rPr>
          <w:rFonts w:cstheme="minorHAnsi"/>
          <w:sz w:val="24"/>
          <w:szCs w:val="24"/>
        </w:rPr>
      </w:pPr>
      <w:r>
        <w:rPr>
          <w:rFonts w:cstheme="minorHAnsi"/>
          <w:sz w:val="24"/>
          <w:szCs w:val="24"/>
        </w:rPr>
        <w:t>Indien</w:t>
      </w:r>
      <w:r w:rsidRPr="00FC43D6">
        <w:rPr>
          <w:rFonts w:cstheme="minorHAnsi"/>
          <w:sz w:val="24"/>
          <w:szCs w:val="24"/>
        </w:rPr>
        <w:t xml:space="preserve"> een cliënt </w:t>
      </w:r>
      <w:bookmarkStart w:id="0" w:name="_Hlk82944701"/>
      <w:r w:rsidRPr="00FC43D6">
        <w:rPr>
          <w:rFonts w:cstheme="minorHAnsi"/>
          <w:sz w:val="24"/>
          <w:szCs w:val="24"/>
        </w:rPr>
        <w:t xml:space="preserve">durante partu </w:t>
      </w:r>
      <w:bookmarkEnd w:id="0"/>
      <w:r w:rsidRPr="00FC43D6">
        <w:rPr>
          <w:rFonts w:cstheme="minorHAnsi"/>
          <w:sz w:val="24"/>
          <w:szCs w:val="24"/>
        </w:rPr>
        <w:t xml:space="preserve">overgeplaatst moet worden, dient dit zo spoedig mogelijk te gebeuren. </w:t>
      </w:r>
      <w:r>
        <w:rPr>
          <w:rFonts w:cstheme="minorHAnsi"/>
          <w:sz w:val="24"/>
          <w:szCs w:val="24"/>
        </w:rPr>
        <w:t>Wann</w:t>
      </w:r>
      <w:r w:rsidR="00772EAB">
        <w:rPr>
          <w:rFonts w:cstheme="minorHAnsi"/>
          <w:sz w:val="24"/>
          <w:szCs w:val="24"/>
        </w:rPr>
        <w:t>e</w:t>
      </w:r>
      <w:r>
        <w:rPr>
          <w:rFonts w:cstheme="minorHAnsi"/>
          <w:sz w:val="24"/>
          <w:szCs w:val="24"/>
        </w:rPr>
        <w:t xml:space="preserve">er </w:t>
      </w:r>
      <w:r w:rsidRPr="00FC43D6">
        <w:rPr>
          <w:rFonts w:cstheme="minorHAnsi"/>
          <w:sz w:val="24"/>
          <w:szCs w:val="24"/>
        </w:rPr>
        <w:t xml:space="preserve">er toch een wachttijd ontstaat, informeert de verloskundige elk kwartier bij de dienstdoende </w:t>
      </w:r>
      <w:r w:rsidR="00772EAB">
        <w:rPr>
          <w:rFonts w:cstheme="minorHAnsi"/>
          <w:sz w:val="24"/>
          <w:szCs w:val="24"/>
        </w:rPr>
        <w:t>arts</w:t>
      </w:r>
      <w:r w:rsidR="00772EAB" w:rsidRPr="00FC43D6">
        <w:rPr>
          <w:rFonts w:cstheme="minorHAnsi"/>
          <w:sz w:val="24"/>
          <w:szCs w:val="24"/>
        </w:rPr>
        <w:t xml:space="preserve"> </w:t>
      </w:r>
      <w:r w:rsidR="00772EAB">
        <w:rPr>
          <w:rFonts w:cstheme="minorHAnsi"/>
          <w:sz w:val="24"/>
          <w:szCs w:val="24"/>
        </w:rPr>
        <w:t>naa</w:t>
      </w:r>
      <w:r w:rsidRPr="00FC43D6">
        <w:rPr>
          <w:rFonts w:cstheme="minorHAnsi"/>
          <w:sz w:val="24"/>
          <w:szCs w:val="24"/>
        </w:rPr>
        <w:t xml:space="preserve">r de voortgang van de overplaatsing. </w:t>
      </w:r>
    </w:p>
    <w:p w14:paraId="2C4FFB8A" w14:textId="5B22BEE9" w:rsidR="00FC43D6" w:rsidRDefault="00772EAB" w:rsidP="00FC43D6">
      <w:pPr>
        <w:pStyle w:val="Lijstalinea"/>
        <w:numPr>
          <w:ilvl w:val="0"/>
          <w:numId w:val="9"/>
        </w:numPr>
        <w:spacing w:after="0" w:line="240" w:lineRule="atLeast"/>
        <w:rPr>
          <w:rFonts w:cstheme="minorHAnsi"/>
          <w:sz w:val="24"/>
          <w:szCs w:val="24"/>
        </w:rPr>
      </w:pPr>
      <w:r>
        <w:rPr>
          <w:rFonts w:cstheme="minorHAnsi"/>
          <w:sz w:val="24"/>
          <w:szCs w:val="24"/>
        </w:rPr>
        <w:t>De c</w:t>
      </w:r>
      <w:r w:rsidR="00FC43D6" w:rsidRPr="00FC43D6">
        <w:rPr>
          <w:rFonts w:cstheme="minorHAnsi"/>
          <w:sz w:val="24"/>
          <w:szCs w:val="24"/>
        </w:rPr>
        <w:t xml:space="preserve">liënt wordt onder verantwoordelijkheid en onder begeleiding van de verloskundige naar de afdeling </w:t>
      </w:r>
      <w:r>
        <w:rPr>
          <w:rFonts w:cstheme="minorHAnsi"/>
          <w:sz w:val="24"/>
          <w:szCs w:val="24"/>
        </w:rPr>
        <w:t>V</w:t>
      </w:r>
      <w:r w:rsidR="00FC43D6" w:rsidRPr="00FC43D6">
        <w:rPr>
          <w:rFonts w:cstheme="minorHAnsi"/>
          <w:sz w:val="24"/>
          <w:szCs w:val="24"/>
        </w:rPr>
        <w:t xml:space="preserve">erloskunde gebracht. </w:t>
      </w:r>
    </w:p>
    <w:p w14:paraId="0606DAB9" w14:textId="4F7BF73F" w:rsidR="00927B79" w:rsidRDefault="00772EAB" w:rsidP="00FC43D6">
      <w:pPr>
        <w:pStyle w:val="Lijstalinea"/>
        <w:numPr>
          <w:ilvl w:val="0"/>
          <w:numId w:val="9"/>
        </w:numPr>
        <w:spacing w:after="0" w:line="240" w:lineRule="atLeast"/>
        <w:rPr>
          <w:rFonts w:cstheme="minorHAnsi"/>
          <w:sz w:val="24"/>
          <w:szCs w:val="24"/>
        </w:rPr>
      </w:pPr>
      <w:r>
        <w:rPr>
          <w:rFonts w:cstheme="minorHAnsi"/>
          <w:sz w:val="24"/>
          <w:szCs w:val="24"/>
        </w:rPr>
        <w:t>De k</w:t>
      </w:r>
      <w:r w:rsidR="00FC43D6" w:rsidRPr="00FC43D6">
        <w:rPr>
          <w:rFonts w:cstheme="minorHAnsi"/>
          <w:sz w:val="24"/>
          <w:szCs w:val="24"/>
        </w:rPr>
        <w:t xml:space="preserve">raamverzorgende is verantwoordelijk voor: </w:t>
      </w:r>
      <w:r w:rsidR="00FC43D6">
        <w:rPr>
          <w:rFonts w:cstheme="minorHAnsi"/>
          <w:sz w:val="24"/>
          <w:szCs w:val="24"/>
        </w:rPr>
        <w:t xml:space="preserve">1) </w:t>
      </w:r>
      <w:r w:rsidR="00FC43D6" w:rsidRPr="00FC43D6">
        <w:rPr>
          <w:rFonts w:cstheme="minorHAnsi"/>
          <w:sz w:val="24"/>
          <w:szCs w:val="24"/>
        </w:rPr>
        <w:t>vervoer van de cliënt</w:t>
      </w:r>
      <w:r>
        <w:rPr>
          <w:rFonts w:cstheme="minorHAnsi"/>
          <w:sz w:val="24"/>
          <w:szCs w:val="24"/>
        </w:rPr>
        <w:t>;</w:t>
      </w:r>
      <w:r w:rsidR="00FC43D6" w:rsidRPr="00FC43D6">
        <w:rPr>
          <w:rFonts w:cstheme="minorHAnsi"/>
          <w:sz w:val="24"/>
          <w:szCs w:val="24"/>
        </w:rPr>
        <w:t xml:space="preserve"> </w:t>
      </w:r>
      <w:r w:rsidR="00FC43D6">
        <w:t>2)</w:t>
      </w:r>
      <w:r>
        <w:t xml:space="preserve"> </w:t>
      </w:r>
      <w:r w:rsidR="00FC43D6" w:rsidRPr="00FC43D6">
        <w:rPr>
          <w:rFonts w:cstheme="minorHAnsi"/>
          <w:sz w:val="24"/>
          <w:szCs w:val="24"/>
        </w:rPr>
        <w:t>meegeven van het zorgdossier en</w:t>
      </w:r>
      <w:r>
        <w:rPr>
          <w:rFonts w:cstheme="minorHAnsi"/>
          <w:sz w:val="24"/>
          <w:szCs w:val="24"/>
        </w:rPr>
        <w:t xml:space="preserve"> 3)</w:t>
      </w:r>
      <w:r w:rsidR="00FC43D6" w:rsidRPr="00FC43D6">
        <w:rPr>
          <w:rFonts w:cstheme="minorHAnsi"/>
          <w:sz w:val="24"/>
          <w:szCs w:val="24"/>
        </w:rPr>
        <w:t xml:space="preserve"> voor zover mogelijk, ingevuld partusverslag. (Bij een spoedoverdracht worden deze gegevens zo snel mogelijk na de overdracht verstrekt). </w:t>
      </w:r>
    </w:p>
    <w:p w14:paraId="5F596503" w14:textId="6507AC6F" w:rsidR="00927B79" w:rsidRDefault="00FC43D6" w:rsidP="00FC43D6">
      <w:pPr>
        <w:pStyle w:val="Lijstalinea"/>
        <w:numPr>
          <w:ilvl w:val="0"/>
          <w:numId w:val="9"/>
        </w:numPr>
        <w:spacing w:after="0" w:line="240" w:lineRule="atLeast"/>
        <w:rPr>
          <w:rFonts w:cstheme="minorHAnsi"/>
          <w:sz w:val="24"/>
          <w:szCs w:val="24"/>
        </w:rPr>
      </w:pPr>
      <w:r w:rsidRPr="00FC43D6">
        <w:rPr>
          <w:rFonts w:cstheme="minorHAnsi"/>
          <w:sz w:val="24"/>
          <w:szCs w:val="24"/>
        </w:rPr>
        <w:t>Het G</w:t>
      </w:r>
      <w:r w:rsidR="00927B79">
        <w:rPr>
          <w:rFonts w:cstheme="minorHAnsi"/>
          <w:sz w:val="24"/>
          <w:szCs w:val="24"/>
        </w:rPr>
        <w:t>CS</w:t>
      </w:r>
      <w:r w:rsidRPr="00FC43D6">
        <w:rPr>
          <w:rFonts w:cstheme="minorHAnsi"/>
          <w:sz w:val="24"/>
          <w:szCs w:val="24"/>
        </w:rPr>
        <w:t xml:space="preserve"> draagt er zorg voor dat de afdeling verloskunde de beschikking krijgt over </w:t>
      </w:r>
      <w:r w:rsidR="00772EAB">
        <w:rPr>
          <w:rFonts w:cstheme="minorHAnsi"/>
          <w:sz w:val="24"/>
          <w:szCs w:val="24"/>
        </w:rPr>
        <w:t>NAW-</w:t>
      </w:r>
      <w:r w:rsidRPr="00FC43D6">
        <w:rPr>
          <w:rFonts w:cstheme="minorHAnsi"/>
          <w:sz w:val="24"/>
          <w:szCs w:val="24"/>
        </w:rPr>
        <w:t>gegevens, verzekering en BSN</w:t>
      </w:r>
      <w:r w:rsidR="00772EAB">
        <w:rPr>
          <w:rFonts w:cstheme="minorHAnsi"/>
          <w:sz w:val="24"/>
          <w:szCs w:val="24"/>
        </w:rPr>
        <w:t xml:space="preserve"> van cliënt</w:t>
      </w:r>
      <w:r w:rsidRPr="00FC43D6">
        <w:rPr>
          <w:rFonts w:cstheme="minorHAnsi"/>
          <w:sz w:val="24"/>
          <w:szCs w:val="24"/>
        </w:rPr>
        <w:t xml:space="preserve">. De cliënten hebben zich in het </w:t>
      </w:r>
      <w:r w:rsidR="00927B79">
        <w:rPr>
          <w:rFonts w:cstheme="minorHAnsi"/>
          <w:sz w:val="24"/>
          <w:szCs w:val="24"/>
        </w:rPr>
        <w:t xml:space="preserve">GCS </w:t>
      </w:r>
      <w:r w:rsidRPr="00FC43D6">
        <w:rPr>
          <w:rFonts w:cstheme="minorHAnsi"/>
          <w:sz w:val="24"/>
          <w:szCs w:val="24"/>
        </w:rPr>
        <w:t xml:space="preserve">al gelegitimeerd. </w:t>
      </w:r>
    </w:p>
    <w:p w14:paraId="371ECF20" w14:textId="77777777" w:rsidR="00772EAB" w:rsidRDefault="00772EAB" w:rsidP="003A1849">
      <w:pPr>
        <w:pStyle w:val="Lijstalinea"/>
        <w:spacing w:after="0" w:line="240" w:lineRule="atLeast"/>
        <w:ind w:left="360"/>
        <w:rPr>
          <w:rFonts w:cstheme="minorHAnsi"/>
          <w:sz w:val="24"/>
          <w:szCs w:val="24"/>
        </w:rPr>
      </w:pPr>
    </w:p>
    <w:p w14:paraId="100287BC" w14:textId="4CDE5568" w:rsidR="00927B79" w:rsidRPr="00927B79" w:rsidRDefault="00FC43D6" w:rsidP="00927B79">
      <w:pPr>
        <w:spacing w:after="0" w:line="240" w:lineRule="atLeast"/>
        <w:rPr>
          <w:rFonts w:cstheme="minorHAnsi"/>
          <w:sz w:val="24"/>
          <w:szCs w:val="24"/>
          <w:u w:val="single"/>
        </w:rPr>
      </w:pPr>
      <w:r w:rsidRPr="00927B79">
        <w:rPr>
          <w:rFonts w:cstheme="minorHAnsi"/>
          <w:sz w:val="24"/>
          <w:szCs w:val="24"/>
          <w:u w:val="single"/>
        </w:rPr>
        <w:t>Bij plaatsgebrek Erasmus MC</w:t>
      </w:r>
      <w:r w:rsidR="00927B79">
        <w:rPr>
          <w:rFonts w:cstheme="minorHAnsi"/>
          <w:sz w:val="24"/>
          <w:szCs w:val="24"/>
          <w:u w:val="single"/>
        </w:rPr>
        <w:t xml:space="preserve"> voor durante overplaatsing (GCS 208)</w:t>
      </w:r>
    </w:p>
    <w:p w14:paraId="4E8ADF21" w14:textId="2E060C88" w:rsidR="00FC43D6" w:rsidRPr="003A1849" w:rsidRDefault="00927B79" w:rsidP="00780954">
      <w:pPr>
        <w:spacing w:after="0" w:line="240" w:lineRule="atLeast"/>
        <w:rPr>
          <w:rFonts w:cstheme="minorHAnsi"/>
          <w:sz w:val="24"/>
          <w:szCs w:val="24"/>
        </w:rPr>
      </w:pPr>
      <w:r w:rsidRPr="003A1849">
        <w:rPr>
          <w:rFonts w:cstheme="minorHAnsi"/>
          <w:sz w:val="24"/>
          <w:szCs w:val="24"/>
        </w:rPr>
        <w:t>Z</w:t>
      </w:r>
      <w:r w:rsidR="00FC43D6" w:rsidRPr="003A1849">
        <w:rPr>
          <w:rFonts w:cstheme="minorHAnsi"/>
          <w:sz w:val="24"/>
          <w:szCs w:val="24"/>
        </w:rPr>
        <w:t xml:space="preserve">ie stroomschema pagina </w:t>
      </w:r>
      <w:r w:rsidRPr="003A1849">
        <w:rPr>
          <w:rFonts w:cstheme="minorHAnsi"/>
          <w:sz w:val="24"/>
          <w:szCs w:val="24"/>
        </w:rPr>
        <w:t>3</w:t>
      </w:r>
      <w:r w:rsidR="00FC43D6" w:rsidRPr="003A1849">
        <w:rPr>
          <w:rFonts w:cstheme="minorHAnsi"/>
          <w:sz w:val="24"/>
          <w:szCs w:val="24"/>
        </w:rPr>
        <w:t>.</w:t>
      </w:r>
    </w:p>
    <w:p w14:paraId="5DECE5BD" w14:textId="77777777" w:rsidR="00DB72AF" w:rsidRDefault="00DB72AF">
      <w:pPr>
        <w:rPr>
          <w:rFonts w:cstheme="minorHAnsi"/>
          <w:sz w:val="24"/>
          <w:szCs w:val="24"/>
          <w:u w:val="single"/>
        </w:rPr>
      </w:pPr>
      <w:r>
        <w:rPr>
          <w:rFonts w:cstheme="minorHAnsi"/>
          <w:sz w:val="24"/>
          <w:szCs w:val="24"/>
          <w:u w:val="single"/>
        </w:rPr>
        <w:br w:type="page"/>
      </w:r>
    </w:p>
    <w:p w14:paraId="1D072759" w14:textId="18FA85D4" w:rsidR="00FC43D6" w:rsidRDefault="00185225" w:rsidP="00185225">
      <w:pPr>
        <w:spacing w:after="0" w:line="240" w:lineRule="atLeast"/>
        <w:rPr>
          <w:rFonts w:cstheme="minorHAnsi"/>
          <w:sz w:val="24"/>
          <w:szCs w:val="24"/>
          <w:u w:val="single"/>
        </w:rPr>
      </w:pPr>
      <w:r>
        <w:rPr>
          <w:rFonts w:cstheme="minorHAnsi"/>
          <w:sz w:val="24"/>
          <w:szCs w:val="24"/>
          <w:u w:val="single"/>
        </w:rPr>
        <w:lastRenderedPageBreak/>
        <w:t xml:space="preserve">Na durante </w:t>
      </w:r>
      <w:r w:rsidRPr="00185225">
        <w:rPr>
          <w:rFonts w:cstheme="minorHAnsi"/>
          <w:sz w:val="24"/>
          <w:szCs w:val="24"/>
          <w:u w:val="single"/>
        </w:rPr>
        <w:t xml:space="preserve">partu overplaatsing </w:t>
      </w:r>
      <w:r>
        <w:rPr>
          <w:rFonts w:cstheme="minorHAnsi"/>
          <w:sz w:val="24"/>
          <w:szCs w:val="24"/>
          <w:u w:val="single"/>
        </w:rPr>
        <w:t xml:space="preserve">vanuit GCS </w:t>
      </w:r>
      <w:r w:rsidRPr="00185225">
        <w:rPr>
          <w:rFonts w:cstheme="minorHAnsi"/>
          <w:sz w:val="24"/>
          <w:szCs w:val="24"/>
          <w:u w:val="single"/>
        </w:rPr>
        <w:t>naar Erasmus</w:t>
      </w:r>
      <w:r>
        <w:rPr>
          <w:rFonts w:cstheme="minorHAnsi"/>
          <w:sz w:val="24"/>
          <w:szCs w:val="24"/>
          <w:u w:val="single"/>
        </w:rPr>
        <w:t xml:space="preserve"> </w:t>
      </w:r>
      <w:r w:rsidRPr="00185225">
        <w:rPr>
          <w:rFonts w:cstheme="minorHAnsi"/>
          <w:sz w:val="24"/>
          <w:szCs w:val="24"/>
          <w:u w:val="single"/>
        </w:rPr>
        <w:t>MC</w:t>
      </w:r>
      <w:r w:rsidR="00FC43D6">
        <w:rPr>
          <w:rFonts w:cstheme="minorHAnsi"/>
          <w:sz w:val="24"/>
          <w:szCs w:val="24"/>
          <w:u w:val="single"/>
        </w:rPr>
        <w:t xml:space="preserve"> (GCS 207)</w:t>
      </w:r>
      <w:r w:rsidRPr="00185225">
        <w:rPr>
          <w:rFonts w:cstheme="minorHAnsi"/>
          <w:sz w:val="24"/>
          <w:szCs w:val="24"/>
          <w:u w:val="single"/>
        </w:rPr>
        <w:t xml:space="preserve"> </w:t>
      </w:r>
    </w:p>
    <w:p w14:paraId="284162FE" w14:textId="1426C38E" w:rsidR="00185225" w:rsidRPr="003A1849" w:rsidRDefault="00185225" w:rsidP="003A1849">
      <w:pPr>
        <w:spacing w:after="0" w:line="240" w:lineRule="atLeast"/>
        <w:rPr>
          <w:rFonts w:cstheme="minorHAnsi"/>
          <w:sz w:val="24"/>
          <w:szCs w:val="24"/>
        </w:rPr>
      </w:pPr>
      <w:r w:rsidRPr="003A1849">
        <w:rPr>
          <w:rFonts w:cstheme="minorHAnsi"/>
          <w:sz w:val="24"/>
          <w:szCs w:val="24"/>
        </w:rPr>
        <w:t>Overdracht terug naar GCS kan op elk gewenst tijdstip plaatsvinden</w:t>
      </w:r>
      <w:r w:rsidR="00772EAB">
        <w:rPr>
          <w:rFonts w:cstheme="minorHAnsi"/>
          <w:sz w:val="24"/>
          <w:szCs w:val="24"/>
        </w:rPr>
        <w:t>,</w:t>
      </w:r>
      <w:r w:rsidRPr="003A1849">
        <w:rPr>
          <w:rFonts w:cstheme="minorHAnsi"/>
          <w:sz w:val="24"/>
          <w:szCs w:val="24"/>
        </w:rPr>
        <w:t xml:space="preserve"> mits in</w:t>
      </w:r>
      <w:r w:rsidR="00FC43D6" w:rsidRPr="003A1849">
        <w:rPr>
          <w:rFonts w:cstheme="minorHAnsi"/>
          <w:sz w:val="24"/>
          <w:szCs w:val="24"/>
        </w:rPr>
        <w:t xml:space="preserve"> </w:t>
      </w:r>
      <w:r w:rsidRPr="003A1849">
        <w:rPr>
          <w:rFonts w:cstheme="minorHAnsi"/>
          <w:sz w:val="24"/>
          <w:szCs w:val="24"/>
        </w:rPr>
        <w:t>overleg</w:t>
      </w:r>
      <w:r w:rsidR="00FC43D6" w:rsidRPr="003A1849">
        <w:rPr>
          <w:rFonts w:cstheme="minorHAnsi"/>
          <w:sz w:val="24"/>
          <w:szCs w:val="24"/>
        </w:rPr>
        <w:t>.</w:t>
      </w:r>
    </w:p>
    <w:p w14:paraId="56380B25" w14:textId="77777777" w:rsidR="00772EAB" w:rsidRDefault="00772EAB" w:rsidP="00E50078">
      <w:pPr>
        <w:spacing w:after="0" w:line="240" w:lineRule="atLeast"/>
        <w:rPr>
          <w:rFonts w:cstheme="minorHAnsi"/>
          <w:sz w:val="24"/>
          <w:szCs w:val="24"/>
          <w:u w:val="single"/>
        </w:rPr>
      </w:pPr>
    </w:p>
    <w:p w14:paraId="512B0751" w14:textId="06CD3293" w:rsidR="00E50078" w:rsidRDefault="00DE4353" w:rsidP="00E50078">
      <w:pPr>
        <w:spacing w:after="0" w:line="240" w:lineRule="atLeast"/>
        <w:rPr>
          <w:rFonts w:cstheme="minorHAnsi"/>
          <w:sz w:val="24"/>
          <w:szCs w:val="24"/>
          <w:u w:val="single"/>
        </w:rPr>
      </w:pPr>
      <w:r w:rsidRPr="00E50078">
        <w:rPr>
          <w:rFonts w:cstheme="minorHAnsi"/>
          <w:sz w:val="24"/>
          <w:szCs w:val="24"/>
          <w:u w:val="single"/>
        </w:rPr>
        <w:t>Pijnbestrijding</w:t>
      </w:r>
    </w:p>
    <w:p w14:paraId="49DB8B9B" w14:textId="77777777" w:rsidR="003A1849" w:rsidRPr="00FC43D6" w:rsidRDefault="003A1849" w:rsidP="003A1849">
      <w:pPr>
        <w:pStyle w:val="Lijstalinea"/>
        <w:numPr>
          <w:ilvl w:val="0"/>
          <w:numId w:val="5"/>
        </w:numPr>
        <w:spacing w:after="0" w:line="240" w:lineRule="atLeast"/>
        <w:rPr>
          <w:rFonts w:cstheme="minorHAnsi"/>
          <w:sz w:val="24"/>
          <w:szCs w:val="24"/>
        </w:rPr>
      </w:pPr>
      <w:r w:rsidRPr="00FC43D6">
        <w:rPr>
          <w:rFonts w:cstheme="minorHAnsi"/>
          <w:sz w:val="24"/>
          <w:szCs w:val="24"/>
        </w:rPr>
        <w:t>In het Geboortecentrum is pijnbestrijding door middel van lachgas mogelijk.</w:t>
      </w:r>
    </w:p>
    <w:p w14:paraId="665896A1" w14:textId="614BE120" w:rsidR="00DE4353" w:rsidRPr="00780954" w:rsidRDefault="00DE4353" w:rsidP="00780954">
      <w:pPr>
        <w:pStyle w:val="Lijstalinea"/>
        <w:numPr>
          <w:ilvl w:val="0"/>
          <w:numId w:val="5"/>
        </w:numPr>
        <w:spacing w:after="0" w:line="240" w:lineRule="atLeast"/>
        <w:rPr>
          <w:rFonts w:cstheme="minorHAnsi"/>
          <w:sz w:val="24"/>
          <w:szCs w:val="24"/>
        </w:rPr>
      </w:pPr>
      <w:r w:rsidRPr="00780954">
        <w:rPr>
          <w:rFonts w:cstheme="minorHAnsi"/>
          <w:sz w:val="24"/>
          <w:szCs w:val="24"/>
        </w:rPr>
        <w:t>Cliënten die pijnbestrijding nodig hebben in de vorm van pethidine of epidurale</w:t>
      </w:r>
      <w:r w:rsidR="00E50078" w:rsidRPr="00780954">
        <w:rPr>
          <w:rFonts w:cstheme="minorHAnsi"/>
          <w:sz w:val="24"/>
          <w:szCs w:val="24"/>
        </w:rPr>
        <w:t xml:space="preserve"> </w:t>
      </w:r>
      <w:r w:rsidRPr="00780954">
        <w:rPr>
          <w:rFonts w:cstheme="minorHAnsi"/>
          <w:sz w:val="24"/>
          <w:szCs w:val="24"/>
        </w:rPr>
        <w:t>anesthesie, worden overgeplaatst naar de tweede lijn</w:t>
      </w:r>
      <w:r w:rsidR="00FC43D6" w:rsidRPr="00780954">
        <w:rPr>
          <w:rFonts w:cstheme="minorHAnsi"/>
          <w:sz w:val="24"/>
          <w:szCs w:val="24"/>
        </w:rPr>
        <w:t>;</w:t>
      </w:r>
    </w:p>
    <w:p w14:paraId="51B211A3" w14:textId="77777777" w:rsidR="00772EAB" w:rsidRDefault="00772EAB" w:rsidP="00E50078">
      <w:pPr>
        <w:spacing w:after="0" w:line="240" w:lineRule="atLeast"/>
        <w:rPr>
          <w:rFonts w:cstheme="minorHAnsi"/>
          <w:sz w:val="24"/>
          <w:szCs w:val="24"/>
          <w:u w:val="single"/>
        </w:rPr>
      </w:pPr>
    </w:p>
    <w:p w14:paraId="33CD97A5" w14:textId="2602C1A3" w:rsidR="00DE4353" w:rsidRPr="00E50078" w:rsidRDefault="00DE4353" w:rsidP="00E50078">
      <w:pPr>
        <w:spacing w:after="0" w:line="240" w:lineRule="atLeast"/>
        <w:rPr>
          <w:rFonts w:cstheme="minorHAnsi"/>
          <w:sz w:val="24"/>
          <w:szCs w:val="24"/>
          <w:u w:val="single"/>
        </w:rPr>
      </w:pPr>
      <w:r w:rsidRPr="00E50078">
        <w:rPr>
          <w:rFonts w:cstheme="minorHAnsi"/>
          <w:sz w:val="24"/>
          <w:szCs w:val="24"/>
          <w:u w:val="single"/>
        </w:rPr>
        <w:t>Meconiumhoudend vruchtwater</w:t>
      </w:r>
      <w:r w:rsidR="00927B79">
        <w:rPr>
          <w:rFonts w:cstheme="minorHAnsi"/>
          <w:sz w:val="24"/>
          <w:szCs w:val="24"/>
          <w:u w:val="single"/>
        </w:rPr>
        <w:t xml:space="preserve"> (GCS 306)</w:t>
      </w:r>
    </w:p>
    <w:p w14:paraId="5D9EBA6F" w14:textId="6D7C0E60" w:rsidR="00DE4353" w:rsidRPr="00784BB4" w:rsidRDefault="00DE4353" w:rsidP="003A1849">
      <w:pPr>
        <w:pStyle w:val="Lijstalinea"/>
        <w:numPr>
          <w:ilvl w:val="0"/>
          <w:numId w:val="6"/>
        </w:numPr>
        <w:spacing w:after="0" w:line="240" w:lineRule="atLeast"/>
        <w:rPr>
          <w:rFonts w:cstheme="minorHAnsi"/>
          <w:sz w:val="24"/>
          <w:szCs w:val="24"/>
        </w:rPr>
      </w:pPr>
      <w:r w:rsidRPr="00784BB4">
        <w:rPr>
          <w:rFonts w:cstheme="minorHAnsi"/>
          <w:sz w:val="24"/>
          <w:szCs w:val="24"/>
        </w:rPr>
        <w:t>Constatering tijdens de ontsluitingsfase: verloskundige overlegt met de dienstdoende</w:t>
      </w:r>
      <w:r w:rsidR="00784BB4">
        <w:rPr>
          <w:rFonts w:cstheme="minorHAnsi"/>
          <w:sz w:val="24"/>
          <w:szCs w:val="24"/>
        </w:rPr>
        <w:t xml:space="preserve"> </w:t>
      </w:r>
      <w:r w:rsidRPr="00784BB4">
        <w:rPr>
          <w:rFonts w:cstheme="minorHAnsi"/>
          <w:sz w:val="24"/>
          <w:szCs w:val="24"/>
        </w:rPr>
        <w:t>gynaecoloog voor verzoek tot overplaatsing naar de 2</w:t>
      </w:r>
      <w:r w:rsidRPr="00784BB4">
        <w:rPr>
          <w:rFonts w:cstheme="minorHAnsi"/>
          <w:sz w:val="24"/>
          <w:szCs w:val="24"/>
          <w:vertAlign w:val="superscript"/>
        </w:rPr>
        <w:t>e</w:t>
      </w:r>
      <w:r w:rsidR="00E50078" w:rsidRPr="00784BB4">
        <w:rPr>
          <w:rFonts w:cstheme="minorHAnsi"/>
          <w:sz w:val="24"/>
          <w:szCs w:val="24"/>
        </w:rPr>
        <w:t xml:space="preserve"> </w:t>
      </w:r>
      <w:r w:rsidRPr="00784BB4">
        <w:rPr>
          <w:rFonts w:cstheme="minorHAnsi"/>
          <w:sz w:val="24"/>
          <w:szCs w:val="24"/>
        </w:rPr>
        <w:t>lijn</w:t>
      </w:r>
      <w:r w:rsidR="00E50078" w:rsidRPr="00784BB4">
        <w:rPr>
          <w:rFonts w:cstheme="minorHAnsi"/>
          <w:sz w:val="24"/>
          <w:szCs w:val="24"/>
        </w:rPr>
        <w:t>;</w:t>
      </w:r>
    </w:p>
    <w:p w14:paraId="2D63235F" w14:textId="44101A60" w:rsidR="00DE4353" w:rsidRPr="00E50078" w:rsidRDefault="00DE4353" w:rsidP="00E50078">
      <w:pPr>
        <w:pStyle w:val="Lijstalinea"/>
        <w:numPr>
          <w:ilvl w:val="0"/>
          <w:numId w:val="6"/>
        </w:numPr>
        <w:spacing w:after="0" w:line="240" w:lineRule="atLeast"/>
        <w:rPr>
          <w:rFonts w:cstheme="minorHAnsi"/>
          <w:sz w:val="24"/>
          <w:szCs w:val="24"/>
        </w:rPr>
      </w:pPr>
      <w:r w:rsidRPr="00E50078">
        <w:rPr>
          <w:rFonts w:cstheme="minorHAnsi"/>
          <w:sz w:val="24"/>
          <w:szCs w:val="24"/>
        </w:rPr>
        <w:t>Constatering tijdens de uitdrijvingsfase: dienstdoende gynaecoloog en kinderarts</w:t>
      </w:r>
    </w:p>
    <w:p w14:paraId="4F50AE54" w14:textId="77777777" w:rsidR="00DE4353" w:rsidRPr="00E50078" w:rsidRDefault="00DE4353" w:rsidP="00E50078">
      <w:pPr>
        <w:pStyle w:val="Lijstalinea"/>
        <w:spacing w:after="0" w:line="240" w:lineRule="atLeast"/>
        <w:ind w:left="360"/>
        <w:rPr>
          <w:rFonts w:cstheme="minorHAnsi"/>
          <w:sz w:val="24"/>
          <w:szCs w:val="24"/>
        </w:rPr>
      </w:pPr>
      <w:r w:rsidRPr="00E50078">
        <w:rPr>
          <w:rFonts w:cstheme="minorHAnsi"/>
          <w:sz w:val="24"/>
          <w:szCs w:val="24"/>
        </w:rPr>
        <w:t>worden direct door de verloskundige geïnformeerd; gezamenlijk wordt besloten of</w:t>
      </w:r>
    </w:p>
    <w:p w14:paraId="653CBCE8" w14:textId="77777777" w:rsidR="00DE4353" w:rsidRPr="00E50078" w:rsidRDefault="00DE4353" w:rsidP="00E50078">
      <w:pPr>
        <w:pStyle w:val="Lijstalinea"/>
        <w:spacing w:after="0" w:line="240" w:lineRule="atLeast"/>
        <w:ind w:left="360"/>
        <w:rPr>
          <w:rFonts w:cstheme="minorHAnsi"/>
          <w:sz w:val="24"/>
          <w:szCs w:val="24"/>
        </w:rPr>
      </w:pPr>
      <w:r w:rsidRPr="00E50078">
        <w:rPr>
          <w:rFonts w:cstheme="minorHAnsi"/>
          <w:sz w:val="24"/>
          <w:szCs w:val="24"/>
        </w:rPr>
        <w:t>overplaatsing naar de tweede lijn nog haalbaar is.</w:t>
      </w:r>
    </w:p>
    <w:p w14:paraId="6627FBCD" w14:textId="7F3C67BE" w:rsidR="00DE4353" w:rsidRPr="00E50078" w:rsidRDefault="00DE4353" w:rsidP="00E50078">
      <w:pPr>
        <w:pStyle w:val="Lijstalinea"/>
        <w:numPr>
          <w:ilvl w:val="0"/>
          <w:numId w:val="6"/>
        </w:numPr>
        <w:spacing w:after="0" w:line="240" w:lineRule="atLeast"/>
        <w:rPr>
          <w:rFonts w:cstheme="minorHAnsi"/>
          <w:sz w:val="24"/>
          <w:szCs w:val="24"/>
        </w:rPr>
      </w:pPr>
      <w:r w:rsidRPr="00E50078">
        <w:rPr>
          <w:rFonts w:cstheme="minorHAnsi"/>
          <w:sz w:val="24"/>
          <w:szCs w:val="24"/>
        </w:rPr>
        <w:t>Wanneer er geen tijd is om over te dragen aan de tweede lijn wordt de baby in het</w:t>
      </w:r>
    </w:p>
    <w:p w14:paraId="26F3DA6A" w14:textId="7F345844" w:rsidR="00DE4353" w:rsidRPr="00E50078" w:rsidRDefault="00DE4353" w:rsidP="00E50078">
      <w:pPr>
        <w:pStyle w:val="Lijstalinea"/>
        <w:spacing w:after="0" w:line="240" w:lineRule="atLeast"/>
        <w:ind w:left="360"/>
        <w:rPr>
          <w:rFonts w:cstheme="minorHAnsi"/>
          <w:sz w:val="24"/>
          <w:szCs w:val="24"/>
        </w:rPr>
      </w:pPr>
      <w:r w:rsidRPr="00E50078">
        <w:rPr>
          <w:rFonts w:cstheme="minorHAnsi"/>
          <w:sz w:val="24"/>
          <w:szCs w:val="24"/>
        </w:rPr>
        <w:t>G</w:t>
      </w:r>
      <w:r w:rsidR="00E50078">
        <w:rPr>
          <w:rFonts w:cstheme="minorHAnsi"/>
          <w:sz w:val="24"/>
          <w:szCs w:val="24"/>
        </w:rPr>
        <w:t>CS</w:t>
      </w:r>
      <w:r w:rsidRPr="00E50078">
        <w:rPr>
          <w:rFonts w:cstheme="minorHAnsi"/>
          <w:sz w:val="24"/>
          <w:szCs w:val="24"/>
        </w:rPr>
        <w:t xml:space="preserve"> geboren.</w:t>
      </w:r>
    </w:p>
    <w:p w14:paraId="740EE068" w14:textId="4C14D8B3" w:rsidR="00DE4353" w:rsidRPr="00E50078" w:rsidRDefault="00DE4353" w:rsidP="00E50078">
      <w:pPr>
        <w:pStyle w:val="Lijstalinea"/>
        <w:numPr>
          <w:ilvl w:val="0"/>
          <w:numId w:val="7"/>
        </w:numPr>
        <w:spacing w:after="0" w:line="240" w:lineRule="atLeast"/>
        <w:rPr>
          <w:rFonts w:cstheme="minorHAnsi"/>
          <w:sz w:val="24"/>
          <w:szCs w:val="24"/>
        </w:rPr>
      </w:pPr>
      <w:r w:rsidRPr="00E50078">
        <w:rPr>
          <w:rFonts w:cstheme="minorHAnsi"/>
          <w:sz w:val="24"/>
          <w:szCs w:val="24"/>
        </w:rPr>
        <w:t>Na de partus wordt de conditie van de pasgeborene door de kinderarts beoordeeld</w:t>
      </w:r>
      <w:r w:rsidR="00E50078">
        <w:rPr>
          <w:rFonts w:cstheme="minorHAnsi"/>
          <w:sz w:val="24"/>
          <w:szCs w:val="24"/>
        </w:rPr>
        <w:t>;</w:t>
      </w:r>
    </w:p>
    <w:p w14:paraId="79C3F60E" w14:textId="49F738DD" w:rsidR="00DE4353" w:rsidRPr="00E50078" w:rsidRDefault="00DE4353" w:rsidP="00E50078">
      <w:pPr>
        <w:pStyle w:val="Lijstalinea"/>
        <w:numPr>
          <w:ilvl w:val="0"/>
          <w:numId w:val="7"/>
        </w:numPr>
        <w:spacing w:after="0" w:line="240" w:lineRule="atLeast"/>
        <w:rPr>
          <w:rFonts w:cstheme="minorHAnsi"/>
          <w:sz w:val="24"/>
          <w:szCs w:val="24"/>
        </w:rPr>
      </w:pPr>
      <w:r w:rsidRPr="00E50078">
        <w:rPr>
          <w:rFonts w:cstheme="minorHAnsi"/>
          <w:sz w:val="24"/>
          <w:szCs w:val="24"/>
        </w:rPr>
        <w:t>De kinderarts beoordeelt of er sprake is van dreiging vitale functies</w:t>
      </w:r>
      <w:r w:rsidR="00E50078">
        <w:rPr>
          <w:rFonts w:cstheme="minorHAnsi"/>
          <w:sz w:val="24"/>
          <w:szCs w:val="24"/>
        </w:rPr>
        <w:t>;</w:t>
      </w:r>
    </w:p>
    <w:p w14:paraId="67AF9C2C" w14:textId="0EED73E4" w:rsidR="00DE4353" w:rsidRPr="00E50078" w:rsidRDefault="00DE4353" w:rsidP="00E50078">
      <w:pPr>
        <w:pStyle w:val="Lijstalinea"/>
        <w:numPr>
          <w:ilvl w:val="0"/>
          <w:numId w:val="7"/>
        </w:numPr>
        <w:spacing w:after="0" w:line="240" w:lineRule="atLeast"/>
        <w:rPr>
          <w:rFonts w:cstheme="minorHAnsi"/>
          <w:sz w:val="24"/>
          <w:szCs w:val="24"/>
        </w:rPr>
      </w:pPr>
      <w:r w:rsidRPr="00E50078">
        <w:rPr>
          <w:rFonts w:cstheme="minorHAnsi"/>
          <w:sz w:val="24"/>
          <w:szCs w:val="24"/>
        </w:rPr>
        <w:t xml:space="preserve">Als overplaatsing naar de tweede lijn niet </w:t>
      </w:r>
      <w:r w:rsidR="00E50078">
        <w:rPr>
          <w:rFonts w:cstheme="minorHAnsi"/>
          <w:sz w:val="24"/>
          <w:szCs w:val="24"/>
        </w:rPr>
        <w:t xml:space="preserve">nodig </w:t>
      </w:r>
      <w:r w:rsidRPr="00E50078">
        <w:rPr>
          <w:rFonts w:cstheme="minorHAnsi"/>
          <w:sz w:val="24"/>
          <w:szCs w:val="24"/>
        </w:rPr>
        <w:t>is, zal de kraamverzorgende</w:t>
      </w:r>
    </w:p>
    <w:p w14:paraId="57071F79" w14:textId="77777777" w:rsidR="00DE4353" w:rsidRPr="0039395A" w:rsidRDefault="00DE4353" w:rsidP="00E50078">
      <w:pPr>
        <w:spacing w:after="0" w:line="240" w:lineRule="atLeast"/>
        <w:ind w:left="708"/>
        <w:rPr>
          <w:rFonts w:cstheme="minorHAnsi"/>
          <w:sz w:val="24"/>
          <w:szCs w:val="24"/>
        </w:rPr>
      </w:pPr>
      <w:r w:rsidRPr="0039395A">
        <w:rPr>
          <w:rFonts w:cstheme="minorHAnsi"/>
          <w:sz w:val="24"/>
          <w:szCs w:val="24"/>
        </w:rPr>
        <w:t>gedurende minimaal zes uur de pasgeborene observeren, temperaturen en de</w:t>
      </w:r>
    </w:p>
    <w:p w14:paraId="474F367B" w14:textId="77777777" w:rsidR="00DE4353" w:rsidRPr="0039395A" w:rsidRDefault="00DE4353" w:rsidP="00E50078">
      <w:pPr>
        <w:spacing w:after="0" w:line="240" w:lineRule="atLeast"/>
        <w:ind w:left="708"/>
        <w:rPr>
          <w:rFonts w:cstheme="minorHAnsi"/>
          <w:sz w:val="24"/>
          <w:szCs w:val="24"/>
        </w:rPr>
      </w:pPr>
      <w:r w:rsidRPr="0039395A">
        <w:rPr>
          <w:rFonts w:cstheme="minorHAnsi"/>
          <w:sz w:val="24"/>
          <w:szCs w:val="24"/>
        </w:rPr>
        <w:t>ademhaling en pols tellen op het Geboortecentrum.</w:t>
      </w:r>
    </w:p>
    <w:p w14:paraId="3E3B1E9B" w14:textId="77777777" w:rsidR="00772EAB" w:rsidRDefault="00772EAB" w:rsidP="00185225">
      <w:pPr>
        <w:spacing w:after="0" w:line="240" w:lineRule="atLeast"/>
        <w:rPr>
          <w:rFonts w:cstheme="minorHAnsi"/>
          <w:sz w:val="24"/>
          <w:szCs w:val="24"/>
          <w:u w:val="single"/>
        </w:rPr>
      </w:pPr>
    </w:p>
    <w:p w14:paraId="20ACB94E" w14:textId="393B09C4" w:rsidR="00185225" w:rsidRPr="00E50078" w:rsidRDefault="003A1849" w:rsidP="00185225">
      <w:pPr>
        <w:spacing w:after="0" w:line="240" w:lineRule="atLeast"/>
        <w:rPr>
          <w:rFonts w:cstheme="minorHAnsi"/>
          <w:sz w:val="24"/>
          <w:szCs w:val="24"/>
          <w:u w:val="single"/>
        </w:rPr>
      </w:pPr>
      <w:r w:rsidRPr="00780954">
        <w:rPr>
          <w:rFonts w:cstheme="minorHAnsi"/>
          <w:color w:val="4472C4" w:themeColor="accent1"/>
          <w:sz w:val="24"/>
          <w:szCs w:val="24"/>
          <w:u w:val="single"/>
        </w:rPr>
        <w:t>Kraambed</w:t>
      </w:r>
      <w:r>
        <w:rPr>
          <w:rFonts w:cstheme="minorHAnsi"/>
          <w:sz w:val="24"/>
          <w:szCs w:val="24"/>
          <w:u w:val="single"/>
        </w:rPr>
        <w:t>- en n</w:t>
      </w:r>
      <w:r w:rsidR="00185225" w:rsidRPr="00E50078">
        <w:rPr>
          <w:rFonts w:cstheme="minorHAnsi"/>
          <w:sz w:val="24"/>
          <w:szCs w:val="24"/>
          <w:u w:val="single"/>
        </w:rPr>
        <w:t xml:space="preserve">acontrole </w:t>
      </w:r>
      <w:r>
        <w:rPr>
          <w:rFonts w:cstheme="minorHAnsi"/>
          <w:sz w:val="24"/>
          <w:szCs w:val="24"/>
          <w:u w:val="single"/>
        </w:rPr>
        <w:t xml:space="preserve">door </w:t>
      </w:r>
      <w:r w:rsidR="00185225" w:rsidRPr="00E50078">
        <w:rPr>
          <w:rFonts w:cstheme="minorHAnsi"/>
          <w:sz w:val="24"/>
          <w:szCs w:val="24"/>
          <w:u w:val="single"/>
        </w:rPr>
        <w:t xml:space="preserve">verloskundige bij tweedelijns cliënten: </w:t>
      </w:r>
    </w:p>
    <w:p w14:paraId="1D4DB463" w14:textId="3D0CABBE" w:rsidR="00185225" w:rsidRPr="00780954" w:rsidRDefault="00772EAB" w:rsidP="00780954">
      <w:pPr>
        <w:spacing w:after="0" w:line="240" w:lineRule="atLeast"/>
        <w:rPr>
          <w:rFonts w:cstheme="minorHAnsi"/>
          <w:sz w:val="24"/>
          <w:szCs w:val="24"/>
        </w:rPr>
      </w:pPr>
      <w:r>
        <w:rPr>
          <w:rFonts w:cstheme="minorHAnsi"/>
          <w:sz w:val="24"/>
          <w:szCs w:val="24"/>
        </w:rPr>
        <w:t>V</w:t>
      </w:r>
      <w:r w:rsidR="00185225" w:rsidRPr="00780954">
        <w:rPr>
          <w:rFonts w:cstheme="minorHAnsi"/>
          <w:sz w:val="24"/>
          <w:szCs w:val="24"/>
        </w:rPr>
        <w:t xml:space="preserve">anaf het moment </w:t>
      </w:r>
      <w:r w:rsidR="00A70AF5">
        <w:rPr>
          <w:rFonts w:cstheme="minorHAnsi"/>
          <w:sz w:val="24"/>
          <w:szCs w:val="24"/>
        </w:rPr>
        <w:t xml:space="preserve">dat </w:t>
      </w:r>
      <w:r w:rsidR="00185225" w:rsidRPr="00780954">
        <w:rPr>
          <w:rFonts w:cstheme="minorHAnsi"/>
          <w:sz w:val="24"/>
          <w:szCs w:val="24"/>
        </w:rPr>
        <w:t xml:space="preserve">afdeling Verloskunde </w:t>
      </w:r>
      <w:r w:rsidR="00A70AF5">
        <w:rPr>
          <w:rFonts w:cstheme="minorHAnsi"/>
          <w:sz w:val="24"/>
          <w:szCs w:val="24"/>
        </w:rPr>
        <w:t xml:space="preserve">een </w:t>
      </w:r>
      <w:r w:rsidR="003A1849">
        <w:rPr>
          <w:rFonts w:cstheme="minorHAnsi"/>
          <w:sz w:val="24"/>
          <w:szCs w:val="24"/>
        </w:rPr>
        <w:t>pas bevallen vrouw (en haar kind)</w:t>
      </w:r>
      <w:r w:rsidR="00A70AF5">
        <w:rPr>
          <w:rFonts w:cstheme="minorHAnsi"/>
          <w:sz w:val="24"/>
          <w:szCs w:val="24"/>
        </w:rPr>
        <w:t xml:space="preserve"> </w:t>
      </w:r>
      <w:r w:rsidR="00185225" w:rsidRPr="00780954">
        <w:rPr>
          <w:rFonts w:cstheme="minorHAnsi"/>
          <w:sz w:val="24"/>
          <w:szCs w:val="24"/>
        </w:rPr>
        <w:t>aa</w:t>
      </w:r>
      <w:r w:rsidR="00A70AF5">
        <w:rPr>
          <w:rFonts w:cstheme="minorHAnsi"/>
          <w:sz w:val="24"/>
          <w:szCs w:val="24"/>
        </w:rPr>
        <w:t>n</w:t>
      </w:r>
      <w:r w:rsidR="00185225" w:rsidRPr="00780954">
        <w:rPr>
          <w:rFonts w:cstheme="minorHAnsi"/>
          <w:sz w:val="24"/>
          <w:szCs w:val="24"/>
        </w:rPr>
        <w:t xml:space="preserve"> het Geboortecentrum</w:t>
      </w:r>
      <w:r w:rsidR="00A70AF5">
        <w:rPr>
          <w:rFonts w:cstheme="minorHAnsi"/>
          <w:sz w:val="24"/>
          <w:szCs w:val="24"/>
        </w:rPr>
        <w:t xml:space="preserve"> overdraagt</w:t>
      </w:r>
      <w:r w:rsidR="00185225" w:rsidRPr="00780954">
        <w:rPr>
          <w:rFonts w:cstheme="minorHAnsi"/>
          <w:sz w:val="24"/>
          <w:szCs w:val="24"/>
        </w:rPr>
        <w:t>, val</w:t>
      </w:r>
      <w:r w:rsidR="00A70AF5">
        <w:rPr>
          <w:rFonts w:cstheme="minorHAnsi"/>
          <w:sz w:val="24"/>
          <w:szCs w:val="24"/>
        </w:rPr>
        <w:t>t zij</w:t>
      </w:r>
      <w:r w:rsidR="00185225" w:rsidRPr="00780954">
        <w:rPr>
          <w:rFonts w:cstheme="minorHAnsi"/>
          <w:sz w:val="24"/>
          <w:szCs w:val="24"/>
        </w:rPr>
        <w:t xml:space="preserve"> onder de verantwoordelijkheid van </w:t>
      </w:r>
      <w:r w:rsidR="00A70AF5">
        <w:rPr>
          <w:rFonts w:cstheme="minorHAnsi"/>
          <w:sz w:val="24"/>
          <w:szCs w:val="24"/>
        </w:rPr>
        <w:t xml:space="preserve">haar eigen </w:t>
      </w:r>
      <w:r w:rsidR="00185225" w:rsidRPr="00780954">
        <w:rPr>
          <w:rFonts w:cstheme="minorHAnsi"/>
          <w:sz w:val="24"/>
          <w:szCs w:val="24"/>
        </w:rPr>
        <w:t>verloskundige</w:t>
      </w:r>
      <w:r w:rsidR="00A70AF5">
        <w:rPr>
          <w:rFonts w:cstheme="minorHAnsi"/>
          <w:sz w:val="24"/>
          <w:szCs w:val="24"/>
        </w:rPr>
        <w:t xml:space="preserve"> of de verloskundige va</w:t>
      </w:r>
      <w:r w:rsidR="00185225" w:rsidRPr="00780954">
        <w:rPr>
          <w:rFonts w:cstheme="minorHAnsi"/>
          <w:sz w:val="24"/>
          <w:szCs w:val="24"/>
        </w:rPr>
        <w:t>n</w:t>
      </w:r>
      <w:r w:rsidR="00A70AF5">
        <w:rPr>
          <w:rFonts w:cstheme="minorHAnsi"/>
          <w:sz w:val="24"/>
          <w:szCs w:val="24"/>
        </w:rPr>
        <w:t xml:space="preserve"> de maand</w:t>
      </w:r>
      <w:r w:rsidR="00185225" w:rsidRPr="00780954">
        <w:rPr>
          <w:rFonts w:cstheme="minorHAnsi"/>
          <w:sz w:val="24"/>
          <w:szCs w:val="24"/>
        </w:rPr>
        <w:t>.</w:t>
      </w:r>
    </w:p>
    <w:p w14:paraId="6BC1515F" w14:textId="77777777" w:rsidR="00772EAB" w:rsidRDefault="00772EAB" w:rsidP="00E50078">
      <w:pPr>
        <w:spacing w:after="0" w:line="240" w:lineRule="atLeast"/>
        <w:rPr>
          <w:rFonts w:cstheme="minorHAnsi"/>
          <w:sz w:val="24"/>
          <w:szCs w:val="24"/>
          <w:u w:val="single"/>
        </w:rPr>
      </w:pPr>
    </w:p>
    <w:p w14:paraId="3A0D4549" w14:textId="6FF6D7CA" w:rsidR="00DE4353" w:rsidRPr="00E50078" w:rsidRDefault="00DE4353" w:rsidP="00E50078">
      <w:pPr>
        <w:spacing w:after="0" w:line="240" w:lineRule="atLeast"/>
        <w:rPr>
          <w:rFonts w:cstheme="minorHAnsi"/>
          <w:sz w:val="24"/>
          <w:szCs w:val="24"/>
          <w:u w:val="single"/>
        </w:rPr>
      </w:pPr>
      <w:r w:rsidRPr="00E50078">
        <w:rPr>
          <w:rFonts w:cstheme="minorHAnsi"/>
          <w:sz w:val="24"/>
          <w:szCs w:val="24"/>
          <w:u w:val="single"/>
        </w:rPr>
        <w:t>Algemene uitgangspunten t.a.v. verantwoordelijkheden verloskundigen</w:t>
      </w:r>
    </w:p>
    <w:p w14:paraId="57929906" w14:textId="6405FB4C" w:rsidR="00DE4353" w:rsidRPr="0090493E" w:rsidRDefault="00DE4353" w:rsidP="00780954">
      <w:pPr>
        <w:pStyle w:val="Lijstalinea"/>
        <w:numPr>
          <w:ilvl w:val="0"/>
          <w:numId w:val="8"/>
        </w:numPr>
        <w:spacing w:after="0" w:line="240" w:lineRule="atLeast"/>
        <w:rPr>
          <w:rFonts w:cstheme="minorHAnsi"/>
          <w:sz w:val="24"/>
          <w:szCs w:val="24"/>
        </w:rPr>
      </w:pPr>
      <w:r w:rsidRPr="0090493E">
        <w:rPr>
          <w:rFonts w:cstheme="minorHAnsi"/>
          <w:sz w:val="24"/>
          <w:szCs w:val="24"/>
        </w:rPr>
        <w:t xml:space="preserve">Alle verloskundigen hebben zich </w:t>
      </w:r>
      <w:r w:rsidR="0090493E" w:rsidRPr="0090493E">
        <w:rPr>
          <w:rFonts w:cstheme="minorHAnsi"/>
          <w:sz w:val="24"/>
          <w:szCs w:val="24"/>
        </w:rPr>
        <w:t xml:space="preserve">middels een toelatingsovereenkomst </w:t>
      </w:r>
      <w:r w:rsidRPr="0090493E">
        <w:rPr>
          <w:rFonts w:cstheme="minorHAnsi"/>
          <w:sz w:val="24"/>
          <w:szCs w:val="24"/>
        </w:rPr>
        <w:t xml:space="preserve">geconformeerd aan de werkafspraken </w:t>
      </w:r>
      <w:r w:rsidR="0090493E">
        <w:rPr>
          <w:rFonts w:cstheme="minorHAnsi"/>
          <w:sz w:val="24"/>
          <w:szCs w:val="24"/>
        </w:rPr>
        <w:t xml:space="preserve">en protocollen van </w:t>
      </w:r>
      <w:r w:rsidRPr="0090493E">
        <w:rPr>
          <w:rFonts w:cstheme="minorHAnsi"/>
          <w:sz w:val="24"/>
          <w:szCs w:val="24"/>
        </w:rPr>
        <w:t>het</w:t>
      </w:r>
      <w:r w:rsidR="0090493E">
        <w:rPr>
          <w:rFonts w:cstheme="minorHAnsi"/>
          <w:sz w:val="24"/>
          <w:szCs w:val="24"/>
        </w:rPr>
        <w:t xml:space="preserve"> </w:t>
      </w:r>
      <w:r w:rsidRPr="0090493E">
        <w:rPr>
          <w:rFonts w:cstheme="minorHAnsi"/>
          <w:sz w:val="24"/>
          <w:szCs w:val="24"/>
        </w:rPr>
        <w:t>G</w:t>
      </w:r>
      <w:r w:rsidR="00E50078" w:rsidRPr="0090493E">
        <w:rPr>
          <w:rFonts w:cstheme="minorHAnsi"/>
          <w:sz w:val="24"/>
          <w:szCs w:val="24"/>
        </w:rPr>
        <w:t>CS;</w:t>
      </w:r>
    </w:p>
    <w:p w14:paraId="1C81BF2A" w14:textId="4A08E3A1" w:rsidR="00DE4353" w:rsidRDefault="00DE4353" w:rsidP="00780954">
      <w:pPr>
        <w:pStyle w:val="Lijstalinea"/>
        <w:numPr>
          <w:ilvl w:val="0"/>
          <w:numId w:val="8"/>
        </w:numPr>
        <w:spacing w:after="0" w:line="240" w:lineRule="atLeast"/>
        <w:rPr>
          <w:rFonts w:cstheme="minorHAnsi"/>
          <w:sz w:val="24"/>
          <w:szCs w:val="24"/>
        </w:rPr>
      </w:pPr>
      <w:r w:rsidRPr="0090493E">
        <w:rPr>
          <w:rFonts w:cstheme="minorHAnsi"/>
          <w:sz w:val="24"/>
          <w:szCs w:val="24"/>
        </w:rPr>
        <w:t>De verloskundige is verantwoordelijk voor het kraambed. Bij afwijkingen/problemen</w:t>
      </w:r>
      <w:r w:rsidR="0090493E" w:rsidRPr="0090493E">
        <w:rPr>
          <w:rFonts w:cstheme="minorHAnsi"/>
          <w:sz w:val="24"/>
          <w:szCs w:val="24"/>
        </w:rPr>
        <w:t xml:space="preserve"> schakelt de kraamverzorgende </w:t>
      </w:r>
      <w:r w:rsidRPr="0090493E">
        <w:rPr>
          <w:rFonts w:cstheme="minorHAnsi"/>
          <w:sz w:val="24"/>
          <w:szCs w:val="24"/>
        </w:rPr>
        <w:t>de verloskundige in</w:t>
      </w:r>
      <w:r w:rsidR="00E50078" w:rsidRPr="0090493E">
        <w:rPr>
          <w:rFonts w:cstheme="minorHAnsi"/>
          <w:sz w:val="24"/>
          <w:szCs w:val="24"/>
        </w:rPr>
        <w:t>;</w:t>
      </w:r>
    </w:p>
    <w:p w14:paraId="570BBA59" w14:textId="1EA79690" w:rsidR="0090493E" w:rsidRPr="00780954" w:rsidRDefault="0090493E" w:rsidP="0090493E">
      <w:pPr>
        <w:pStyle w:val="Lijstalinea"/>
        <w:numPr>
          <w:ilvl w:val="0"/>
          <w:numId w:val="8"/>
        </w:numPr>
        <w:spacing w:after="0" w:line="240" w:lineRule="atLeast"/>
        <w:rPr>
          <w:rFonts w:cstheme="minorHAnsi"/>
          <w:color w:val="4472C4" w:themeColor="accent1"/>
          <w:sz w:val="24"/>
          <w:szCs w:val="24"/>
        </w:rPr>
      </w:pPr>
      <w:r w:rsidRPr="00780954">
        <w:rPr>
          <w:rFonts w:cstheme="minorHAnsi"/>
          <w:color w:val="4472C4" w:themeColor="accent1"/>
          <w:sz w:val="24"/>
          <w:szCs w:val="24"/>
        </w:rPr>
        <w:t>De verloskundige brengt haar eerste bezoek aan de kraamvrouw binnen 24 uur na bevalling. De frequentie waarmee de verloskundige de kraamvrouw verder bezoekt, wordt mede bepaald door het beloop van de zwangerschap en de bevalling en het verloop van de kraamperiode. Gemiddeld komt de verloskundige om de dag op bezoek</w:t>
      </w:r>
      <w:r w:rsidR="003A1849" w:rsidRPr="002303CB">
        <w:rPr>
          <w:rStyle w:val="Voetnootmarkering"/>
          <w:rFonts w:cstheme="minorHAnsi"/>
          <w:color w:val="4472C4" w:themeColor="accent1"/>
          <w:sz w:val="24"/>
          <w:szCs w:val="24"/>
        </w:rPr>
        <w:footnoteReference w:id="1"/>
      </w:r>
      <w:r w:rsidRPr="00780954">
        <w:rPr>
          <w:rFonts w:cstheme="minorHAnsi"/>
          <w:color w:val="4472C4" w:themeColor="accent1"/>
          <w:sz w:val="24"/>
          <w:szCs w:val="24"/>
        </w:rPr>
        <w:t xml:space="preserve">. </w:t>
      </w:r>
      <w:r w:rsidR="003A1849">
        <w:rPr>
          <w:rFonts w:cstheme="minorHAnsi"/>
          <w:color w:val="4472C4" w:themeColor="accent1"/>
          <w:sz w:val="24"/>
          <w:szCs w:val="24"/>
        </w:rPr>
        <w:t xml:space="preserve">De verloskundige rapporteert haar bevindingen in het dossier van de kraamvrouw en zorgt voor een mondelinge overdracht aan de </w:t>
      </w:r>
      <w:r w:rsidRPr="00780954">
        <w:rPr>
          <w:rFonts w:cstheme="minorHAnsi"/>
          <w:color w:val="4472C4" w:themeColor="accent1"/>
          <w:sz w:val="24"/>
          <w:szCs w:val="24"/>
        </w:rPr>
        <w:t>kraamverzorgende</w:t>
      </w:r>
      <w:r w:rsidR="00780954">
        <w:rPr>
          <w:rFonts w:cstheme="minorHAnsi"/>
          <w:color w:val="4472C4" w:themeColor="accent1"/>
          <w:sz w:val="24"/>
          <w:szCs w:val="24"/>
        </w:rPr>
        <w:t>;</w:t>
      </w:r>
    </w:p>
    <w:p w14:paraId="388F7584" w14:textId="15938D90" w:rsidR="00DE4353" w:rsidRPr="00E50078" w:rsidRDefault="00DE4353" w:rsidP="00E50078">
      <w:pPr>
        <w:pStyle w:val="Lijstalinea"/>
        <w:numPr>
          <w:ilvl w:val="0"/>
          <w:numId w:val="8"/>
        </w:numPr>
        <w:spacing w:after="0" w:line="240" w:lineRule="atLeast"/>
        <w:rPr>
          <w:rFonts w:cstheme="minorHAnsi"/>
          <w:sz w:val="24"/>
          <w:szCs w:val="24"/>
        </w:rPr>
      </w:pPr>
      <w:r w:rsidRPr="00E50078">
        <w:rPr>
          <w:rFonts w:cstheme="minorHAnsi"/>
          <w:sz w:val="24"/>
          <w:szCs w:val="24"/>
        </w:rPr>
        <w:t>De verloskundige is eindverantwoordelijk voor de gezamenlijke overdracht</w:t>
      </w:r>
    </w:p>
    <w:p w14:paraId="5CE5B02E" w14:textId="55BE15AD" w:rsidR="0090493E" w:rsidRDefault="00DE4353" w:rsidP="00E50078">
      <w:pPr>
        <w:pStyle w:val="Lijstalinea"/>
        <w:spacing w:after="0" w:line="240" w:lineRule="atLeast"/>
        <w:ind w:left="360"/>
        <w:rPr>
          <w:rFonts w:cstheme="minorHAnsi"/>
          <w:sz w:val="24"/>
          <w:szCs w:val="24"/>
        </w:rPr>
      </w:pPr>
      <w:r w:rsidRPr="00E50078">
        <w:rPr>
          <w:rFonts w:cstheme="minorHAnsi"/>
          <w:sz w:val="24"/>
          <w:szCs w:val="24"/>
        </w:rPr>
        <w:t xml:space="preserve">(kraamzorg en verloskunde) naar </w:t>
      </w:r>
      <w:r w:rsidR="0090493E">
        <w:rPr>
          <w:rFonts w:cstheme="minorHAnsi"/>
          <w:sz w:val="24"/>
          <w:szCs w:val="24"/>
        </w:rPr>
        <w:t>de jeugdgezondheidszorg</w:t>
      </w:r>
      <w:r w:rsidRPr="00E50078">
        <w:rPr>
          <w:rFonts w:cstheme="minorHAnsi"/>
          <w:sz w:val="24"/>
          <w:szCs w:val="24"/>
        </w:rPr>
        <w:t xml:space="preserve">; </w:t>
      </w:r>
    </w:p>
    <w:p w14:paraId="39FBB9E1" w14:textId="4CA4C69B" w:rsidR="00DE4353" w:rsidRPr="00780954" w:rsidRDefault="00DE4353" w:rsidP="00780954">
      <w:pPr>
        <w:pStyle w:val="Lijstalinea"/>
        <w:numPr>
          <w:ilvl w:val="0"/>
          <w:numId w:val="8"/>
        </w:numPr>
        <w:spacing w:after="0" w:line="240" w:lineRule="atLeast"/>
        <w:rPr>
          <w:rFonts w:cstheme="minorHAnsi"/>
          <w:sz w:val="24"/>
          <w:szCs w:val="24"/>
        </w:rPr>
      </w:pPr>
      <w:r w:rsidRPr="00780954">
        <w:rPr>
          <w:rFonts w:cstheme="minorHAnsi"/>
          <w:sz w:val="24"/>
          <w:szCs w:val="24"/>
        </w:rPr>
        <w:t>Kraamvrouwen met medicatie, ongeacht welke medicatie, zijn zelf verantwoordelijk</w:t>
      </w:r>
    </w:p>
    <w:p w14:paraId="389ACC96" w14:textId="367A58B4" w:rsidR="00DE4353" w:rsidRPr="00E50078" w:rsidRDefault="00DE4353" w:rsidP="00E50078">
      <w:pPr>
        <w:pStyle w:val="Lijstalinea"/>
        <w:spacing w:after="0" w:line="240" w:lineRule="atLeast"/>
        <w:ind w:left="360"/>
        <w:rPr>
          <w:rFonts w:cstheme="minorHAnsi"/>
          <w:sz w:val="24"/>
          <w:szCs w:val="24"/>
        </w:rPr>
      </w:pPr>
      <w:r w:rsidRPr="00E50078">
        <w:rPr>
          <w:rFonts w:cstheme="minorHAnsi"/>
          <w:sz w:val="24"/>
          <w:szCs w:val="24"/>
        </w:rPr>
        <w:t>voor het innemen ervan</w:t>
      </w:r>
      <w:r w:rsidR="00E50078">
        <w:rPr>
          <w:rFonts w:cstheme="minorHAnsi"/>
          <w:sz w:val="24"/>
          <w:szCs w:val="24"/>
        </w:rPr>
        <w:t>. D</w:t>
      </w:r>
      <w:r w:rsidRPr="00E50078">
        <w:rPr>
          <w:rFonts w:cstheme="minorHAnsi"/>
          <w:sz w:val="24"/>
          <w:szCs w:val="24"/>
        </w:rPr>
        <w:t>e verloskundigen zorgen ervoor dat de informatie over het gebruik van de medicatie</w:t>
      </w:r>
      <w:r w:rsidR="00E50078">
        <w:rPr>
          <w:rFonts w:cstheme="minorHAnsi"/>
          <w:sz w:val="24"/>
          <w:szCs w:val="24"/>
        </w:rPr>
        <w:t xml:space="preserve"> </w:t>
      </w:r>
      <w:r w:rsidRPr="00E50078">
        <w:rPr>
          <w:rFonts w:cstheme="minorHAnsi"/>
          <w:sz w:val="24"/>
          <w:szCs w:val="24"/>
        </w:rPr>
        <w:t>bekend is bij de kraamverzorgenden</w:t>
      </w:r>
      <w:r w:rsidR="00E50078">
        <w:rPr>
          <w:rFonts w:cstheme="minorHAnsi"/>
          <w:sz w:val="24"/>
          <w:szCs w:val="24"/>
        </w:rPr>
        <w:t>;</w:t>
      </w:r>
    </w:p>
    <w:p w14:paraId="3FFC4B23" w14:textId="73A41779" w:rsidR="00DE4353" w:rsidRPr="00E50078" w:rsidRDefault="00DE4353" w:rsidP="00E50078">
      <w:pPr>
        <w:pStyle w:val="Lijstalinea"/>
        <w:numPr>
          <w:ilvl w:val="0"/>
          <w:numId w:val="8"/>
        </w:numPr>
        <w:spacing w:after="0" w:line="240" w:lineRule="atLeast"/>
        <w:rPr>
          <w:rFonts w:cstheme="minorHAnsi"/>
          <w:sz w:val="24"/>
          <w:szCs w:val="24"/>
        </w:rPr>
      </w:pPr>
      <w:r w:rsidRPr="00E50078">
        <w:rPr>
          <w:rFonts w:cstheme="minorHAnsi"/>
          <w:sz w:val="24"/>
          <w:szCs w:val="24"/>
        </w:rPr>
        <w:t>De PKU-hielprik wordt door de verloskundige gedaan</w:t>
      </w:r>
      <w:r w:rsidR="00E50078">
        <w:rPr>
          <w:rFonts w:cstheme="minorHAnsi"/>
          <w:sz w:val="24"/>
          <w:szCs w:val="24"/>
        </w:rPr>
        <w:t>;</w:t>
      </w:r>
    </w:p>
    <w:p w14:paraId="5C5988F8" w14:textId="2A38C103" w:rsidR="00DE4353" w:rsidRPr="00E50078" w:rsidRDefault="00DE4353" w:rsidP="00E50078">
      <w:pPr>
        <w:pStyle w:val="Lijstalinea"/>
        <w:numPr>
          <w:ilvl w:val="0"/>
          <w:numId w:val="8"/>
        </w:numPr>
        <w:spacing w:after="0" w:line="240" w:lineRule="atLeast"/>
        <w:rPr>
          <w:rFonts w:cstheme="minorHAnsi"/>
          <w:sz w:val="24"/>
          <w:szCs w:val="24"/>
        </w:rPr>
      </w:pPr>
      <w:r w:rsidRPr="00E50078">
        <w:rPr>
          <w:rFonts w:cstheme="minorHAnsi"/>
          <w:sz w:val="24"/>
          <w:szCs w:val="24"/>
        </w:rPr>
        <w:lastRenderedPageBreak/>
        <w:t xml:space="preserve">Anti-D wordt, indien van toepassing, </w:t>
      </w:r>
      <w:r w:rsidR="00E50078" w:rsidRPr="00E50078">
        <w:rPr>
          <w:rFonts w:cstheme="minorHAnsi"/>
          <w:sz w:val="24"/>
          <w:szCs w:val="24"/>
        </w:rPr>
        <w:t xml:space="preserve">door de verloskundige </w:t>
      </w:r>
      <w:r w:rsidRPr="00E50078">
        <w:rPr>
          <w:rFonts w:cstheme="minorHAnsi"/>
          <w:sz w:val="24"/>
          <w:szCs w:val="24"/>
        </w:rPr>
        <w:t>toegediend</w:t>
      </w:r>
      <w:r w:rsidR="00E50078">
        <w:rPr>
          <w:rFonts w:cstheme="minorHAnsi"/>
          <w:sz w:val="24"/>
          <w:szCs w:val="24"/>
        </w:rPr>
        <w:t>;</w:t>
      </w:r>
    </w:p>
    <w:p w14:paraId="71E870BA" w14:textId="3E16E38A" w:rsidR="00DE4353" w:rsidRPr="00E50078" w:rsidRDefault="00DE4353" w:rsidP="00E50078">
      <w:pPr>
        <w:pStyle w:val="Lijstalinea"/>
        <w:numPr>
          <w:ilvl w:val="0"/>
          <w:numId w:val="8"/>
        </w:numPr>
        <w:spacing w:after="0" w:line="240" w:lineRule="atLeast"/>
        <w:rPr>
          <w:rFonts w:cstheme="minorHAnsi"/>
          <w:sz w:val="24"/>
          <w:szCs w:val="24"/>
        </w:rPr>
      </w:pPr>
      <w:r w:rsidRPr="00E50078">
        <w:rPr>
          <w:rFonts w:cstheme="minorHAnsi"/>
          <w:sz w:val="24"/>
          <w:szCs w:val="24"/>
        </w:rPr>
        <w:t>De verloskundige is eindverantwoordelijk voor risicovolle en voorbehouden</w:t>
      </w:r>
    </w:p>
    <w:p w14:paraId="2120DC10" w14:textId="6E298418" w:rsidR="00DE4353" w:rsidRPr="00E50078" w:rsidRDefault="00DE4353" w:rsidP="00E50078">
      <w:pPr>
        <w:pStyle w:val="Lijstalinea"/>
        <w:spacing w:after="0" w:line="240" w:lineRule="atLeast"/>
        <w:ind w:left="360"/>
        <w:rPr>
          <w:rFonts w:cstheme="minorHAnsi"/>
          <w:sz w:val="24"/>
          <w:szCs w:val="24"/>
        </w:rPr>
      </w:pPr>
      <w:r w:rsidRPr="00E50078">
        <w:rPr>
          <w:rFonts w:cstheme="minorHAnsi"/>
          <w:sz w:val="24"/>
          <w:szCs w:val="24"/>
        </w:rPr>
        <w:t xml:space="preserve">handelingen, waartoe zij </w:t>
      </w:r>
      <w:r w:rsidR="0090493E">
        <w:rPr>
          <w:rFonts w:cstheme="minorHAnsi"/>
          <w:sz w:val="24"/>
          <w:szCs w:val="24"/>
        </w:rPr>
        <w:t xml:space="preserve">de kraamverzorgende </w:t>
      </w:r>
      <w:r w:rsidRPr="00E50078">
        <w:rPr>
          <w:rFonts w:cstheme="minorHAnsi"/>
          <w:sz w:val="24"/>
          <w:szCs w:val="24"/>
        </w:rPr>
        <w:t>opdracht geeft</w:t>
      </w:r>
      <w:r w:rsidR="0090493E">
        <w:rPr>
          <w:rFonts w:cstheme="minorHAnsi"/>
          <w:sz w:val="24"/>
          <w:szCs w:val="24"/>
        </w:rPr>
        <w:t xml:space="preserve"> om </w:t>
      </w:r>
      <w:r w:rsidRPr="00E50078">
        <w:rPr>
          <w:rFonts w:cstheme="minorHAnsi"/>
          <w:sz w:val="24"/>
          <w:szCs w:val="24"/>
        </w:rPr>
        <w:t>uit</w:t>
      </w:r>
      <w:r w:rsidR="0090493E">
        <w:rPr>
          <w:rFonts w:cstheme="minorHAnsi"/>
          <w:sz w:val="24"/>
          <w:szCs w:val="24"/>
        </w:rPr>
        <w:t xml:space="preserve"> te </w:t>
      </w:r>
      <w:r w:rsidRPr="00E50078">
        <w:rPr>
          <w:rFonts w:cstheme="minorHAnsi"/>
          <w:sz w:val="24"/>
          <w:szCs w:val="24"/>
        </w:rPr>
        <w:t>voer</w:t>
      </w:r>
      <w:r w:rsidR="0090493E">
        <w:rPr>
          <w:rFonts w:cstheme="minorHAnsi"/>
          <w:sz w:val="24"/>
          <w:szCs w:val="24"/>
        </w:rPr>
        <w:t>e</w:t>
      </w:r>
      <w:r w:rsidRPr="00E50078">
        <w:rPr>
          <w:rFonts w:cstheme="minorHAnsi"/>
          <w:sz w:val="24"/>
          <w:szCs w:val="24"/>
        </w:rPr>
        <w:t>n. Voor deze handelingen dienen de kraamverzorgenden bevoegd</w:t>
      </w:r>
      <w:r w:rsidR="00E50078" w:rsidRPr="00E50078">
        <w:rPr>
          <w:rFonts w:cstheme="minorHAnsi"/>
          <w:sz w:val="24"/>
          <w:szCs w:val="24"/>
        </w:rPr>
        <w:t xml:space="preserve"> </w:t>
      </w:r>
      <w:r w:rsidRPr="00E50078">
        <w:rPr>
          <w:rFonts w:cstheme="minorHAnsi"/>
          <w:sz w:val="24"/>
          <w:szCs w:val="24"/>
        </w:rPr>
        <w:t>en bekwaam te zijn.</w:t>
      </w:r>
    </w:p>
    <w:p w14:paraId="70BA81FE" w14:textId="77777777" w:rsidR="00E50078" w:rsidRDefault="00E50078" w:rsidP="00E50078">
      <w:pPr>
        <w:spacing w:after="0" w:line="240" w:lineRule="atLeast"/>
        <w:rPr>
          <w:rFonts w:cstheme="minorHAnsi"/>
          <w:sz w:val="24"/>
          <w:szCs w:val="24"/>
        </w:rPr>
      </w:pPr>
    </w:p>
    <w:p w14:paraId="00B015FD" w14:textId="77777777" w:rsidR="00E50078" w:rsidRDefault="00E50078" w:rsidP="00E50078">
      <w:pPr>
        <w:spacing w:after="0" w:line="240" w:lineRule="atLeast"/>
        <w:rPr>
          <w:rFonts w:cstheme="minorHAnsi"/>
          <w:sz w:val="24"/>
          <w:szCs w:val="24"/>
        </w:rPr>
      </w:pPr>
    </w:p>
    <w:p w14:paraId="358E0221" w14:textId="595CC67D" w:rsidR="00E50078" w:rsidRDefault="00E50078">
      <w:pPr>
        <w:rPr>
          <w:rFonts w:cstheme="minorHAnsi"/>
          <w:sz w:val="24"/>
          <w:szCs w:val="24"/>
        </w:rPr>
      </w:pPr>
      <w:r>
        <w:rPr>
          <w:rFonts w:cstheme="minorHAnsi"/>
          <w:sz w:val="24"/>
          <w:szCs w:val="24"/>
        </w:rPr>
        <w:br w:type="page"/>
      </w:r>
    </w:p>
    <w:p w14:paraId="77AC0A43" w14:textId="6E059A0C" w:rsidR="00E50078" w:rsidRPr="00185225" w:rsidRDefault="00E50078" w:rsidP="00E50078">
      <w:pPr>
        <w:rPr>
          <w:rFonts w:cstheme="minorHAnsi"/>
          <w:b/>
          <w:sz w:val="28"/>
          <w:szCs w:val="28"/>
        </w:rPr>
      </w:pPr>
      <w:r w:rsidRPr="00185225">
        <w:rPr>
          <w:rFonts w:cstheme="minorHAnsi"/>
          <w:b/>
          <w:sz w:val="28"/>
          <w:szCs w:val="28"/>
        </w:rPr>
        <w:lastRenderedPageBreak/>
        <w:t>Flowchart overdr</w:t>
      </w:r>
      <w:r w:rsidR="00185225">
        <w:rPr>
          <w:rFonts w:cstheme="minorHAnsi"/>
          <w:b/>
          <w:sz w:val="28"/>
          <w:szCs w:val="28"/>
        </w:rPr>
        <w:t xml:space="preserve">acht </w:t>
      </w:r>
      <w:r w:rsidRPr="00185225">
        <w:rPr>
          <w:rFonts w:cstheme="minorHAnsi"/>
          <w:b/>
          <w:sz w:val="28"/>
          <w:szCs w:val="28"/>
        </w:rPr>
        <w:t xml:space="preserve">Geboortecentrum Sophia naar </w:t>
      </w:r>
      <w:r w:rsidR="001E4771">
        <w:rPr>
          <w:rFonts w:cstheme="minorHAnsi"/>
          <w:b/>
          <w:sz w:val="28"/>
          <w:szCs w:val="28"/>
        </w:rPr>
        <w:t xml:space="preserve">afdeling Verloskunde </w:t>
      </w:r>
      <w:r w:rsidRPr="00185225">
        <w:rPr>
          <w:rFonts w:cstheme="minorHAnsi"/>
          <w:b/>
          <w:sz w:val="28"/>
          <w:szCs w:val="28"/>
        </w:rPr>
        <w:t>Erasmus MC</w:t>
      </w:r>
    </w:p>
    <w:p w14:paraId="1E129BC3" w14:textId="6F0CCD11" w:rsidR="00E50078" w:rsidRDefault="001E0E2D" w:rsidP="00E50078">
      <w:pPr>
        <w:rPr>
          <w:rFonts w:ascii="Arial" w:hAnsi="Arial" w:cs="Arial"/>
          <w:color w:val="222222"/>
          <w:sz w:val="20"/>
          <w:szCs w:val="20"/>
        </w:rPr>
      </w:pPr>
      <w:r>
        <w:rPr>
          <w:noProof/>
          <w:lang w:eastAsia="nl-NL"/>
        </w:rPr>
        <mc:AlternateContent>
          <mc:Choice Requires="wps">
            <w:drawing>
              <wp:anchor distT="0" distB="0" distL="114300" distR="114300" simplePos="0" relativeHeight="251660288" behindDoc="0" locked="0" layoutInCell="1" allowOverlap="1" wp14:anchorId="747A8A12" wp14:editId="634429BF">
                <wp:simplePos x="0" y="0"/>
                <wp:positionH relativeFrom="column">
                  <wp:posOffset>4338955</wp:posOffset>
                </wp:positionH>
                <wp:positionV relativeFrom="paragraph">
                  <wp:posOffset>58420</wp:posOffset>
                </wp:positionV>
                <wp:extent cx="1715770" cy="838200"/>
                <wp:effectExtent l="0" t="0" r="17780" b="19050"/>
                <wp:wrapNone/>
                <wp:docPr id="27" name="Tekstvak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15770" cy="838200"/>
                        </a:xfrm>
                        <a:prstGeom prst="rect">
                          <a:avLst/>
                        </a:prstGeom>
                        <a:solidFill>
                          <a:srgbClr val="FFFFFF"/>
                        </a:solidFill>
                        <a:ln w="6350">
                          <a:solidFill>
                            <a:srgbClr val="000000"/>
                          </a:solidFill>
                          <a:miter lim="800000"/>
                          <a:headEnd/>
                          <a:tailEnd/>
                        </a:ln>
                      </wps:spPr>
                      <wps:txbx>
                        <w:txbxContent>
                          <w:p w14:paraId="49D6D706" w14:textId="12EEC3DE" w:rsidR="00E50078" w:rsidRPr="00D44BEB" w:rsidRDefault="00E50078" w:rsidP="00FC43D6">
                            <w:pPr>
                              <w:spacing w:after="0" w:line="240" w:lineRule="atLeast"/>
                              <w:rPr>
                                <w:rFonts w:asciiTheme="majorHAnsi" w:hAnsiTheme="majorHAnsi"/>
                              </w:rPr>
                            </w:pPr>
                            <w:r w:rsidRPr="00D44BEB">
                              <w:rPr>
                                <w:rFonts w:asciiTheme="majorHAnsi" w:hAnsiTheme="majorHAnsi"/>
                              </w:rPr>
                              <w:t>Verloskundige draagt cliënt over met up</w:t>
                            </w:r>
                            <w:r>
                              <w:rPr>
                                <w:rFonts w:asciiTheme="majorHAnsi" w:hAnsiTheme="majorHAnsi"/>
                              </w:rPr>
                              <w:t xml:space="preserve"> </w:t>
                            </w:r>
                            <w:r w:rsidRPr="00D44BEB">
                              <w:rPr>
                                <w:rFonts w:asciiTheme="majorHAnsi" w:hAnsiTheme="majorHAnsi"/>
                              </w:rPr>
                              <w:t>to</w:t>
                            </w:r>
                            <w:r>
                              <w:rPr>
                                <w:rFonts w:asciiTheme="majorHAnsi" w:hAnsiTheme="majorHAnsi"/>
                              </w:rPr>
                              <w:t xml:space="preserve"> date gegevens. </w:t>
                            </w:r>
                            <w:r w:rsidRPr="00D44BEB">
                              <w:rPr>
                                <w:rFonts w:asciiTheme="majorHAnsi" w:hAnsiTheme="majorHAnsi"/>
                              </w:rPr>
                              <w:t>Erasmus MC neemt zorg over.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7A8A12" id="_x0000_t202" coordsize="21600,21600" o:spt="202" path="m,l,21600r21600,l21600,xe">
                <v:stroke joinstyle="miter"/>
                <v:path gradientshapeok="t" o:connecttype="rect"/>
              </v:shapetype>
              <v:shape id="Tekstvak 11" o:spid="_x0000_s1026" type="#_x0000_t202" style="position:absolute;margin-left:341.65pt;margin-top:4.6pt;width:135.1pt;height: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" strokeweight=".5pt">
                <v:path arrowok="t"/>
                <v:textbox>
                  <w:txbxContent>
                    <w:p w14:paraId="49D6D706" w14:textId="12EEC3DE" w:rsidR="00E50078" w:rsidRPr="00D44BEB" w:rsidRDefault="00E50078" w:rsidP="00FC43D6">
                      <w:pPr>
                        <w:spacing w:after="0" w:line="240" w:lineRule="atLeast"/>
                        <w:rPr>
                          <w:rFonts w:asciiTheme="majorHAnsi" w:hAnsiTheme="majorHAnsi"/>
                        </w:rPr>
                      </w:pPr>
                      <w:r w:rsidRPr="00D44BEB">
                        <w:rPr>
                          <w:rFonts w:asciiTheme="majorHAnsi" w:hAnsiTheme="majorHAnsi"/>
                        </w:rPr>
                        <w:t>Verloskundige draagt cliënt over met up</w:t>
                      </w:r>
                      <w:r>
                        <w:rPr>
                          <w:rFonts w:asciiTheme="majorHAnsi" w:hAnsiTheme="majorHAnsi"/>
                        </w:rPr>
                        <w:t xml:space="preserve"> </w:t>
                      </w:r>
                      <w:r w:rsidRPr="00D44BEB">
                        <w:rPr>
                          <w:rFonts w:asciiTheme="majorHAnsi" w:hAnsiTheme="majorHAnsi"/>
                        </w:rPr>
                        <w:t>to</w:t>
                      </w:r>
                      <w:r>
                        <w:rPr>
                          <w:rFonts w:asciiTheme="majorHAnsi" w:hAnsiTheme="majorHAnsi"/>
                        </w:rPr>
                        <w:t xml:space="preserve"> date gegevens. </w:t>
                      </w:r>
                      <w:r w:rsidRPr="00D44BEB">
                        <w:rPr>
                          <w:rFonts w:asciiTheme="majorHAnsi" w:hAnsiTheme="majorHAnsi"/>
                        </w:rPr>
                        <w:t>Erasmus MC neemt zorg over.</w:t>
                      </w:r>
                    </w:p>
                  </w:txbxContent>
                </v:textbox>
              </v:shape>
            </w:pict>
          </mc:Fallback>
        </mc:AlternateContent>
      </w:r>
      <w:r>
        <w:rPr>
          <w:noProof/>
          <w:lang w:eastAsia="nl-NL"/>
        </w:rPr>
        <mc:AlternateContent>
          <mc:Choice Requires="wps">
            <w:drawing>
              <wp:anchor distT="0" distB="0" distL="114300" distR="114300" simplePos="0" relativeHeight="251667456" behindDoc="0" locked="0" layoutInCell="1" allowOverlap="1" wp14:anchorId="25479B72" wp14:editId="31F01E37">
                <wp:simplePos x="0" y="0"/>
                <wp:positionH relativeFrom="column">
                  <wp:posOffset>2052955</wp:posOffset>
                </wp:positionH>
                <wp:positionV relativeFrom="paragraph">
                  <wp:posOffset>67944</wp:posOffset>
                </wp:positionV>
                <wp:extent cx="1600200" cy="790575"/>
                <wp:effectExtent l="0" t="0" r="19050" b="28575"/>
                <wp:wrapNone/>
                <wp:docPr id="26" name="Tekstvak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790575"/>
                        </a:xfrm>
                        <a:prstGeom prst="rect">
                          <a:avLst/>
                        </a:prstGeom>
                        <a:solidFill>
                          <a:srgbClr val="FFFFFF"/>
                        </a:solidFill>
                        <a:ln w="6350">
                          <a:solidFill>
                            <a:srgbClr val="000000"/>
                          </a:solidFill>
                          <a:miter lim="800000"/>
                          <a:headEnd/>
                          <a:tailEnd/>
                        </a:ln>
                      </wps:spPr>
                      <wps:txbx>
                        <w:txbxContent>
                          <w:p w14:paraId="03E89C87" w14:textId="77777777" w:rsidR="00772EAB" w:rsidRDefault="00E50078" w:rsidP="00FC43D6">
                            <w:pPr>
                              <w:spacing w:after="0" w:line="240" w:lineRule="atLeast"/>
                              <w:rPr>
                                <w:rFonts w:asciiTheme="majorHAnsi" w:hAnsiTheme="majorHAnsi"/>
                              </w:rPr>
                            </w:pPr>
                            <w:r w:rsidRPr="007E1CA8">
                              <w:rPr>
                                <w:rFonts w:asciiTheme="majorHAnsi" w:hAnsiTheme="majorHAnsi"/>
                              </w:rPr>
                              <w:t xml:space="preserve">OVERNAME </w:t>
                            </w:r>
                          </w:p>
                          <w:p w14:paraId="7A23F2E8" w14:textId="20B11DD6" w:rsidR="00E50078" w:rsidRPr="007E1CA8" w:rsidRDefault="00772EAB" w:rsidP="00FC43D6">
                            <w:pPr>
                              <w:spacing w:after="0" w:line="240" w:lineRule="atLeast"/>
                              <w:rPr>
                                <w:rFonts w:asciiTheme="majorHAnsi" w:hAnsiTheme="majorHAnsi"/>
                              </w:rPr>
                            </w:pPr>
                            <w:r>
                              <w:rPr>
                                <w:rFonts w:asciiTheme="majorHAnsi" w:hAnsiTheme="majorHAnsi"/>
                              </w:rPr>
                              <w:t>I</w:t>
                            </w:r>
                            <w:r w:rsidR="00E50078" w:rsidRPr="007E1CA8">
                              <w:rPr>
                                <w:rFonts w:asciiTheme="majorHAnsi" w:hAnsiTheme="majorHAnsi"/>
                              </w:rPr>
                              <w:t xml:space="preserve">n geval van </w:t>
                            </w:r>
                            <w:r w:rsidR="001E0E2D">
                              <w:rPr>
                                <w:rFonts w:asciiTheme="majorHAnsi" w:hAnsiTheme="majorHAnsi"/>
                              </w:rPr>
                              <w:t>foetale of maternale</w:t>
                            </w:r>
                            <w:r w:rsidR="001E0E2D" w:rsidRPr="007E1CA8">
                              <w:rPr>
                                <w:rFonts w:asciiTheme="majorHAnsi" w:hAnsiTheme="majorHAnsi"/>
                              </w:rPr>
                              <w:t xml:space="preserve"> </w:t>
                            </w:r>
                            <w:r w:rsidR="00E50078" w:rsidRPr="007E1CA8">
                              <w:rPr>
                                <w:rFonts w:asciiTheme="majorHAnsi" w:hAnsiTheme="majorHAnsi"/>
                              </w:rPr>
                              <w:t xml:space="preserve">nood; </w:t>
                            </w:r>
                            <w:r w:rsidR="00E50078" w:rsidRPr="007E1CA8">
                              <w:rPr>
                                <w:rFonts w:asciiTheme="majorHAnsi" w:hAnsiTheme="majorHAnsi"/>
                                <w:b/>
                              </w:rPr>
                              <w:t>altijd</w:t>
                            </w:r>
                            <w:r w:rsidR="001E0E2D">
                              <w:rPr>
                                <w:rFonts w:asciiTheme="majorHAnsi" w:hAnsiTheme="majorHAnsi"/>
                                <w:b/>
                              </w:rPr>
                              <w:t xml:space="preserve"> overname</w:t>
                            </w:r>
                            <w:r w:rsidR="00E50078" w:rsidRPr="007E1CA8">
                              <w:rPr>
                                <w:rFonts w:asciiTheme="majorHAnsi" w:hAnsiTheme="majorHAnsi"/>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479B72" id="Tekstvak 30" o:spid="_x0000_s1027" type="#_x0000_t202" style="position:absolute;margin-left:161.65pt;margin-top:5.35pt;width:126pt;height:6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" strokeweight=".5pt">
                <v:path arrowok="t"/>
                <v:textbox>
                  <w:txbxContent>
                    <w:p w14:paraId="03E89C87" w14:textId="77777777" w:rsidR="00772EAB" w:rsidRDefault="00E50078" w:rsidP="00FC43D6">
                      <w:pPr>
                        <w:spacing w:after="0" w:line="240" w:lineRule="atLeast"/>
                        <w:rPr>
                          <w:rFonts w:asciiTheme="majorHAnsi" w:hAnsiTheme="majorHAnsi"/>
                        </w:rPr>
                      </w:pPr>
                      <w:r w:rsidRPr="007E1CA8">
                        <w:rPr>
                          <w:rFonts w:asciiTheme="majorHAnsi" w:hAnsiTheme="majorHAnsi"/>
                        </w:rPr>
                        <w:t xml:space="preserve">OVERNAME </w:t>
                      </w:r>
                    </w:p>
                    <w:p w14:paraId="7A23F2E8" w14:textId="20B11DD6" w:rsidR="00E50078" w:rsidRPr="007E1CA8" w:rsidRDefault="00772EAB" w:rsidP="00FC43D6">
                      <w:pPr>
                        <w:spacing w:after="0" w:line="240" w:lineRule="atLeast"/>
                        <w:rPr>
                          <w:rFonts w:asciiTheme="majorHAnsi" w:hAnsiTheme="majorHAnsi"/>
                        </w:rPr>
                      </w:pPr>
                      <w:r>
                        <w:rPr>
                          <w:rFonts w:asciiTheme="majorHAnsi" w:hAnsiTheme="majorHAnsi"/>
                        </w:rPr>
                        <w:t>I</w:t>
                      </w:r>
                      <w:r w:rsidR="00E50078" w:rsidRPr="007E1CA8">
                        <w:rPr>
                          <w:rFonts w:asciiTheme="majorHAnsi" w:hAnsiTheme="majorHAnsi"/>
                        </w:rPr>
                        <w:t xml:space="preserve">n geval van </w:t>
                      </w:r>
                      <w:r w:rsidR="001E0E2D">
                        <w:rPr>
                          <w:rFonts w:asciiTheme="majorHAnsi" w:hAnsiTheme="majorHAnsi"/>
                        </w:rPr>
                        <w:t>foetale of maternale</w:t>
                      </w:r>
                      <w:r w:rsidR="001E0E2D" w:rsidRPr="007E1CA8">
                        <w:rPr>
                          <w:rFonts w:asciiTheme="majorHAnsi" w:hAnsiTheme="majorHAnsi"/>
                        </w:rPr>
                        <w:t xml:space="preserve"> </w:t>
                      </w:r>
                      <w:r w:rsidR="00E50078" w:rsidRPr="007E1CA8">
                        <w:rPr>
                          <w:rFonts w:asciiTheme="majorHAnsi" w:hAnsiTheme="majorHAnsi"/>
                        </w:rPr>
                        <w:t xml:space="preserve">nood; </w:t>
                      </w:r>
                      <w:r w:rsidR="00E50078" w:rsidRPr="007E1CA8">
                        <w:rPr>
                          <w:rFonts w:asciiTheme="majorHAnsi" w:hAnsiTheme="majorHAnsi"/>
                          <w:b/>
                        </w:rPr>
                        <w:t>altijd</w:t>
                      </w:r>
                      <w:r w:rsidR="001E0E2D">
                        <w:rPr>
                          <w:rFonts w:asciiTheme="majorHAnsi" w:hAnsiTheme="majorHAnsi"/>
                          <w:b/>
                        </w:rPr>
                        <w:t xml:space="preserve"> overname</w:t>
                      </w:r>
                      <w:r w:rsidR="00E50078" w:rsidRPr="007E1CA8">
                        <w:rPr>
                          <w:rFonts w:asciiTheme="majorHAnsi" w:hAnsiTheme="majorHAnsi"/>
                          <w:b/>
                        </w:rPr>
                        <w:t>!</w:t>
                      </w:r>
                    </w:p>
                  </w:txbxContent>
                </v:textbox>
              </v:shape>
            </w:pict>
          </mc:Fallback>
        </mc:AlternateContent>
      </w:r>
      <w:r w:rsidR="00FC43D6">
        <w:rPr>
          <w:noProof/>
          <w:lang w:eastAsia="nl-NL"/>
        </w:rPr>
        <mc:AlternateContent>
          <mc:Choice Requires="wps">
            <w:drawing>
              <wp:anchor distT="0" distB="0" distL="114300" distR="114300" simplePos="0" relativeHeight="251659264" behindDoc="0" locked="0" layoutInCell="1" allowOverlap="1" wp14:anchorId="2C5A8955" wp14:editId="1BC9DD34">
                <wp:simplePos x="0" y="0"/>
                <wp:positionH relativeFrom="column">
                  <wp:posOffset>-229235</wp:posOffset>
                </wp:positionH>
                <wp:positionV relativeFrom="paragraph">
                  <wp:posOffset>69850</wp:posOffset>
                </wp:positionV>
                <wp:extent cx="1602105" cy="746760"/>
                <wp:effectExtent l="0" t="0" r="17145" b="15240"/>
                <wp:wrapNone/>
                <wp:docPr id="25" name="Tekstvak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2105" cy="746760"/>
                        </a:xfrm>
                        <a:prstGeom prst="rect">
                          <a:avLst/>
                        </a:prstGeom>
                        <a:solidFill>
                          <a:srgbClr val="FFFFFF"/>
                        </a:solidFill>
                        <a:ln w="6350">
                          <a:solidFill>
                            <a:srgbClr val="000000"/>
                          </a:solidFill>
                          <a:miter lim="800000"/>
                          <a:headEnd/>
                          <a:tailEnd/>
                        </a:ln>
                      </wps:spPr>
                      <wps:txbx>
                        <w:txbxContent>
                          <w:p w14:paraId="0EC85024" w14:textId="22480E82" w:rsidR="00E50078" w:rsidRPr="007E1CA8" w:rsidRDefault="00E50078" w:rsidP="00FC43D6">
                            <w:pPr>
                              <w:spacing w:after="0" w:line="240" w:lineRule="atLeast"/>
                              <w:rPr>
                                <w:rFonts w:asciiTheme="majorHAnsi" w:hAnsiTheme="majorHAnsi"/>
                              </w:rPr>
                            </w:pPr>
                            <w:r w:rsidRPr="007E1CA8">
                              <w:rPr>
                                <w:rFonts w:asciiTheme="majorHAnsi" w:hAnsiTheme="majorHAnsi"/>
                              </w:rPr>
                              <w:t>Overleg verloskundige met oudste arts- assistent via</w:t>
                            </w:r>
                          </w:p>
                          <w:p w14:paraId="35B73644" w14:textId="61B1F2C9" w:rsidR="00E50078" w:rsidRPr="007E1CA8" w:rsidRDefault="00E50078" w:rsidP="00FC43D6">
                            <w:pPr>
                              <w:spacing w:after="0" w:line="240" w:lineRule="atLeast"/>
                              <w:rPr>
                                <w:rFonts w:asciiTheme="majorHAnsi" w:hAnsiTheme="majorHAnsi"/>
                                <w:b/>
                              </w:rPr>
                            </w:pPr>
                            <w:r w:rsidRPr="00AC5B91">
                              <w:rPr>
                                <w:rFonts w:asciiTheme="majorHAnsi" w:hAnsiTheme="majorHAnsi"/>
                                <w:b/>
                              </w:rPr>
                              <w:t>06-33342026 = **6689</w:t>
                            </w:r>
                          </w:p>
                          <w:p w14:paraId="50A9A997" w14:textId="77777777" w:rsidR="00E50078" w:rsidRDefault="00E50078" w:rsidP="00E50078"/>
                          <w:p w14:paraId="17DBEC5C" w14:textId="77777777" w:rsidR="00E50078" w:rsidRDefault="00E50078" w:rsidP="00E500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A8955" id="Tekstvak 9" o:spid="_x0000_s1028" type="#_x0000_t202" style="position:absolute;margin-left:-18.05pt;margin-top:5.5pt;width:126.15pt;height:5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" strokeweight=".5pt">
                <v:path arrowok="t"/>
                <v:textbox>
                  <w:txbxContent>
                    <w:p w14:paraId="0EC85024" w14:textId="22480E82" w:rsidR="00E50078" w:rsidRPr="007E1CA8" w:rsidRDefault="00E50078" w:rsidP="00FC43D6">
                      <w:pPr>
                        <w:spacing w:after="0" w:line="240" w:lineRule="atLeast"/>
                        <w:rPr>
                          <w:rFonts w:asciiTheme="majorHAnsi" w:hAnsiTheme="majorHAnsi"/>
                        </w:rPr>
                      </w:pPr>
                      <w:r w:rsidRPr="007E1CA8">
                        <w:rPr>
                          <w:rFonts w:asciiTheme="majorHAnsi" w:hAnsiTheme="majorHAnsi"/>
                        </w:rPr>
                        <w:t>Overleg verloskundige met oudste arts- assistent via</w:t>
                      </w:r>
                    </w:p>
                    <w:p w14:paraId="35B73644" w14:textId="61B1F2C9" w:rsidR="00E50078" w:rsidRPr="007E1CA8" w:rsidRDefault="00E50078" w:rsidP="00FC43D6">
                      <w:pPr>
                        <w:spacing w:after="0" w:line="240" w:lineRule="atLeast"/>
                        <w:rPr>
                          <w:rFonts w:asciiTheme="majorHAnsi" w:hAnsiTheme="majorHAnsi"/>
                          <w:b/>
                        </w:rPr>
                      </w:pPr>
                      <w:r w:rsidRPr="00AC5B91">
                        <w:rPr>
                          <w:rFonts w:asciiTheme="majorHAnsi" w:hAnsiTheme="majorHAnsi"/>
                          <w:b/>
                        </w:rPr>
                        <w:t>06-33342026 = **6689</w:t>
                      </w:r>
                    </w:p>
                    <w:p w14:paraId="50A9A997" w14:textId="77777777" w:rsidR="00E50078" w:rsidRDefault="00E50078" w:rsidP="00E50078"/>
                    <w:p w14:paraId="17DBEC5C" w14:textId="77777777" w:rsidR="00E50078" w:rsidRDefault="00E50078" w:rsidP="00E50078"/>
                  </w:txbxContent>
                </v:textbox>
              </v:shape>
            </w:pict>
          </mc:Fallback>
        </mc:AlternateContent>
      </w:r>
    </w:p>
    <w:p w14:paraId="4AEE3F36" w14:textId="349C3036" w:rsidR="00E50078" w:rsidRDefault="00FC43D6" w:rsidP="00E50078">
      <w:pPr>
        <w:rPr>
          <w:rFonts w:ascii="Arial" w:hAnsi="Arial" w:cs="Arial"/>
          <w:color w:val="222222"/>
          <w:sz w:val="20"/>
          <w:szCs w:val="20"/>
        </w:rPr>
      </w:pPr>
      <w:r>
        <w:rPr>
          <w:noProof/>
          <w:lang w:eastAsia="nl-NL"/>
        </w:rPr>
        <mc:AlternateContent>
          <mc:Choice Requires="wps">
            <w:drawing>
              <wp:anchor distT="0" distB="0" distL="114300" distR="114300" simplePos="0" relativeHeight="251681792" behindDoc="0" locked="0" layoutInCell="1" allowOverlap="1" wp14:anchorId="15F7D0AF" wp14:editId="0FC382DD">
                <wp:simplePos x="0" y="0"/>
                <wp:positionH relativeFrom="column">
                  <wp:posOffset>3839529</wp:posOffset>
                </wp:positionH>
                <wp:positionV relativeFrom="paragraph">
                  <wp:posOffset>18414</wp:posOffset>
                </wp:positionV>
                <wp:extent cx="342900" cy="428625"/>
                <wp:effectExtent l="19685" t="51435" r="37465" b="53340"/>
                <wp:wrapNone/>
                <wp:docPr id="20"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342900" cy="428625"/>
                        </a:xfrm>
                        <a:prstGeom prst="downArrow">
                          <a:avLst>
                            <a:gd name="adj1" fmla="val 50000"/>
                            <a:gd name="adj2" fmla="val 39473"/>
                          </a:avLst>
                        </a:prstGeom>
                        <a:solidFill>
                          <a:srgbClr val="4F81BD"/>
                        </a:solidFill>
                        <a:ln w="25400">
                          <a:solidFill>
                            <a:srgbClr val="385D8A"/>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7F35BE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8" o:spid="_x0000_s1026" type="#_x0000_t67" style="position:absolute;margin-left:302.35pt;margin-top:1.45pt;width:27pt;height:33.75pt;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" adj="14779" fillcolor="#4f81bd" strokecolor="#385d8a" strokeweight="2pt">
                <v:path arrowok="t"/>
              </v:shape>
            </w:pict>
          </mc:Fallback>
        </mc:AlternateContent>
      </w:r>
      <w:r>
        <w:rPr>
          <w:noProof/>
          <w:lang w:eastAsia="nl-NL"/>
        </w:rPr>
        <mc:AlternateContent>
          <mc:Choice Requires="wps">
            <w:drawing>
              <wp:anchor distT="0" distB="0" distL="114300" distR="114300" simplePos="0" relativeHeight="251680768" behindDoc="0" locked="0" layoutInCell="1" allowOverlap="1" wp14:anchorId="1EDEAB71" wp14:editId="5DFF80AA">
                <wp:simplePos x="0" y="0"/>
                <wp:positionH relativeFrom="column">
                  <wp:posOffset>1559879</wp:posOffset>
                </wp:positionH>
                <wp:positionV relativeFrom="paragraph">
                  <wp:posOffset>19367</wp:posOffset>
                </wp:positionV>
                <wp:extent cx="342900" cy="428625"/>
                <wp:effectExtent l="12700" t="51435" r="34925" b="53340"/>
                <wp:wrapNone/>
                <wp:docPr id="22"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342900" cy="428625"/>
                        </a:xfrm>
                        <a:prstGeom prst="downArrow">
                          <a:avLst>
                            <a:gd name="adj1" fmla="val 50000"/>
                            <a:gd name="adj2" fmla="val 39473"/>
                          </a:avLst>
                        </a:prstGeom>
                        <a:solidFill>
                          <a:srgbClr val="4F81BD"/>
                        </a:solidFill>
                        <a:ln w="25400">
                          <a:solidFill>
                            <a:srgbClr val="385D8A"/>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FD2AE62" id="AutoShape 57" o:spid="_x0000_s1026" type="#_x0000_t67" style="position:absolute;margin-left:122.85pt;margin-top:1.5pt;width:27pt;height:33.75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" adj="14779" fillcolor="#4f81bd" strokecolor="#385d8a" strokeweight="2pt">
                <v:path arrowok="t"/>
              </v:shape>
            </w:pict>
          </mc:Fallback>
        </mc:AlternateContent>
      </w:r>
    </w:p>
    <w:p w14:paraId="30FBDD60" w14:textId="096CF914" w:rsidR="00E50078" w:rsidRDefault="00E50078" w:rsidP="00E50078">
      <w:pPr>
        <w:rPr>
          <w:rFonts w:ascii="Arial" w:hAnsi="Arial" w:cs="Arial"/>
          <w:color w:val="222222"/>
          <w:sz w:val="20"/>
          <w:szCs w:val="20"/>
        </w:rPr>
      </w:pPr>
    </w:p>
    <w:p w14:paraId="49686EC9" w14:textId="7A94E9D4" w:rsidR="00E50078" w:rsidRDefault="00FC43D6" w:rsidP="00E50078">
      <w:pPr>
        <w:rPr>
          <w:rFonts w:ascii="Arial" w:hAnsi="Arial" w:cs="Arial"/>
          <w:color w:val="222222"/>
          <w:sz w:val="20"/>
          <w:szCs w:val="20"/>
        </w:rPr>
      </w:pPr>
      <w:r>
        <w:rPr>
          <w:noProof/>
          <w:lang w:eastAsia="nl-NL"/>
        </w:rPr>
        <mc:AlternateContent>
          <mc:Choice Requires="wps">
            <w:drawing>
              <wp:anchor distT="0" distB="0" distL="114300" distR="114300" simplePos="0" relativeHeight="251668480" behindDoc="0" locked="0" layoutInCell="1" allowOverlap="1" wp14:anchorId="270CA4A9" wp14:editId="059C4E26">
                <wp:simplePos x="0" y="0"/>
                <wp:positionH relativeFrom="column">
                  <wp:posOffset>955675</wp:posOffset>
                </wp:positionH>
                <wp:positionV relativeFrom="paragraph">
                  <wp:posOffset>69850</wp:posOffset>
                </wp:positionV>
                <wp:extent cx="342900" cy="428625"/>
                <wp:effectExtent l="19050" t="0" r="38100" b="47625"/>
                <wp:wrapNone/>
                <wp:docPr id="19" name="PIJL-OMLAAG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4286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67C58F0" id="PIJL-OMLAAG 22" o:spid="_x0000_s1026" type="#_x0000_t67" style="position:absolute;margin-left:75.25pt;margin-top:5.5pt;width:27pt;height:3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" adj="12960" fillcolor="#4f81bd" strokecolor="#385d8a" strokeweight="2pt">
                <v:path arrowok="t"/>
              </v:shape>
            </w:pict>
          </mc:Fallback>
        </mc:AlternateContent>
      </w:r>
    </w:p>
    <w:p w14:paraId="6A94AB2F" w14:textId="76ECEEDF" w:rsidR="00E50078" w:rsidRDefault="00E50078" w:rsidP="00E50078">
      <w:pPr>
        <w:rPr>
          <w:rFonts w:ascii="Arial" w:hAnsi="Arial" w:cs="Arial"/>
          <w:color w:val="222222"/>
          <w:sz w:val="20"/>
          <w:szCs w:val="20"/>
        </w:rPr>
      </w:pPr>
    </w:p>
    <w:p w14:paraId="64782A0D" w14:textId="72BF3C3E" w:rsidR="00E50078" w:rsidRDefault="00FC43D6" w:rsidP="00E50078">
      <w:pPr>
        <w:rPr>
          <w:rFonts w:ascii="Arial" w:hAnsi="Arial" w:cs="Arial"/>
          <w:color w:val="222222"/>
          <w:sz w:val="20"/>
          <w:szCs w:val="20"/>
        </w:rPr>
      </w:pPr>
      <w:r>
        <w:rPr>
          <w:noProof/>
          <w:lang w:eastAsia="nl-NL"/>
        </w:rPr>
        <mc:AlternateContent>
          <mc:Choice Requires="wps">
            <w:drawing>
              <wp:anchor distT="0" distB="0" distL="114300" distR="114300" simplePos="0" relativeHeight="251661312" behindDoc="0" locked="0" layoutInCell="1" allowOverlap="1" wp14:anchorId="77C084B9" wp14:editId="24B89D4B">
                <wp:simplePos x="0" y="0"/>
                <wp:positionH relativeFrom="margin">
                  <wp:align>center</wp:align>
                </wp:positionH>
                <wp:positionV relativeFrom="paragraph">
                  <wp:posOffset>22860</wp:posOffset>
                </wp:positionV>
                <wp:extent cx="3564255" cy="289560"/>
                <wp:effectExtent l="0" t="0" r="17145" b="15240"/>
                <wp:wrapNone/>
                <wp:docPr id="18" name="Tekstvak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64255" cy="289560"/>
                        </a:xfrm>
                        <a:prstGeom prst="rect">
                          <a:avLst/>
                        </a:prstGeom>
                        <a:solidFill>
                          <a:srgbClr val="FFFFFF"/>
                        </a:solidFill>
                        <a:ln w="6350">
                          <a:solidFill>
                            <a:srgbClr val="000000"/>
                          </a:solidFill>
                          <a:miter lim="800000"/>
                          <a:headEnd/>
                          <a:tailEnd/>
                        </a:ln>
                      </wps:spPr>
                      <wps:txbx>
                        <w:txbxContent>
                          <w:p w14:paraId="11E78128" w14:textId="77777777" w:rsidR="00E50078" w:rsidRPr="002F52FA" w:rsidRDefault="00E50078" w:rsidP="00E50078">
                            <w:pPr>
                              <w:jc w:val="center"/>
                              <w:rPr>
                                <w:rFonts w:ascii="Arial Black" w:hAnsi="Arial Black" w:cs="Courier New"/>
                                <w:b/>
                                <w:lang w:val="en-US"/>
                              </w:rPr>
                            </w:pPr>
                            <w:r w:rsidRPr="002F52FA">
                              <w:rPr>
                                <w:rFonts w:ascii="Arial Black" w:hAnsi="Arial Black" w:cs="Courier New"/>
                                <w:b/>
                                <w:lang w:val="en-US"/>
                              </w:rPr>
                              <w:t>VOLMELDING = WEIGERING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C084B9" id="Tekstvak 14" o:spid="_x0000_s1029" type="#_x0000_t202" style="position:absolute;margin-left:0;margin-top:1.8pt;width:280.65pt;height:22.8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" strokeweight=".5pt">
                <v:path arrowok="t"/>
                <v:textbox>
                  <w:txbxContent>
                    <w:p w14:paraId="11E78128" w14:textId="77777777" w:rsidR="00E50078" w:rsidRPr="002F52FA" w:rsidRDefault="00E50078" w:rsidP="00E50078">
                      <w:pPr>
                        <w:jc w:val="center"/>
                        <w:rPr>
                          <w:rFonts w:ascii="Arial Black" w:hAnsi="Arial Black" w:cs="Courier New"/>
                          <w:b/>
                          <w:lang w:val="en-US"/>
                        </w:rPr>
                      </w:pPr>
                      <w:r w:rsidRPr="002F52FA">
                        <w:rPr>
                          <w:rFonts w:ascii="Arial Black" w:hAnsi="Arial Black" w:cs="Courier New"/>
                          <w:b/>
                          <w:lang w:val="en-US"/>
                        </w:rPr>
                        <w:t>VOLMELDING = WEIGERING</w:t>
                      </w:r>
                    </w:p>
                  </w:txbxContent>
                </v:textbox>
                <w10:wrap anchorx="margin"/>
              </v:shape>
            </w:pict>
          </mc:Fallback>
        </mc:AlternateContent>
      </w:r>
    </w:p>
    <w:p w14:paraId="1289EBF3" w14:textId="5DC6B896" w:rsidR="00E50078" w:rsidRDefault="00FC43D6" w:rsidP="00E50078">
      <w:pPr>
        <w:rPr>
          <w:rFonts w:ascii="Arial" w:hAnsi="Arial" w:cs="Arial"/>
          <w:color w:val="222222"/>
          <w:sz w:val="20"/>
          <w:szCs w:val="20"/>
        </w:rPr>
      </w:pPr>
      <w:r>
        <w:rPr>
          <w:noProof/>
          <w:lang w:eastAsia="nl-NL"/>
        </w:rPr>
        <mc:AlternateContent>
          <mc:Choice Requires="wps">
            <w:drawing>
              <wp:anchor distT="0" distB="0" distL="114300" distR="114300" simplePos="0" relativeHeight="251678720" behindDoc="0" locked="0" layoutInCell="1" allowOverlap="1" wp14:anchorId="265899B8" wp14:editId="48BE1FCB">
                <wp:simplePos x="0" y="0"/>
                <wp:positionH relativeFrom="column">
                  <wp:posOffset>4359910</wp:posOffset>
                </wp:positionH>
                <wp:positionV relativeFrom="paragraph">
                  <wp:posOffset>55880</wp:posOffset>
                </wp:positionV>
                <wp:extent cx="342900" cy="428625"/>
                <wp:effectExtent l="19050" t="0" r="38100" b="47625"/>
                <wp:wrapNone/>
                <wp:docPr id="17" name="PIJL-OMLAAG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4286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AE7E5A5" id="PIJL-OMLAAG 22" o:spid="_x0000_s1026" type="#_x0000_t67" style="position:absolute;margin-left:343.3pt;margin-top:4.4pt;width:27pt;height:33.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" adj="12960" fillcolor="#4f81bd" strokecolor="#385d8a" strokeweight="2pt">
                <v:path arrowok="t"/>
              </v:shape>
            </w:pict>
          </mc:Fallback>
        </mc:AlternateContent>
      </w:r>
      <w:r>
        <w:rPr>
          <w:noProof/>
          <w:lang w:eastAsia="nl-NL"/>
        </w:rPr>
        <mc:AlternateContent>
          <mc:Choice Requires="wps">
            <w:drawing>
              <wp:anchor distT="0" distB="0" distL="114300" distR="114300" simplePos="0" relativeHeight="251679744" behindDoc="0" locked="0" layoutInCell="1" allowOverlap="1" wp14:anchorId="23F90D08" wp14:editId="282EB697">
                <wp:simplePos x="0" y="0"/>
                <wp:positionH relativeFrom="column">
                  <wp:posOffset>967740</wp:posOffset>
                </wp:positionH>
                <wp:positionV relativeFrom="paragraph">
                  <wp:posOffset>107315</wp:posOffset>
                </wp:positionV>
                <wp:extent cx="342900" cy="428625"/>
                <wp:effectExtent l="19050" t="0" r="38100" b="47625"/>
                <wp:wrapNone/>
                <wp:docPr id="16" name="PIJL-OMLAAG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4286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6FDF636" id="PIJL-OMLAAG 22" o:spid="_x0000_s1026" type="#_x0000_t67" style="position:absolute;margin-left:76.2pt;margin-top:8.45pt;width:27pt;height:33.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" adj="12960" fillcolor="#4f81bd" strokecolor="#385d8a" strokeweight="2pt">
                <v:path arrowok="t"/>
              </v:shape>
            </w:pict>
          </mc:Fallback>
        </mc:AlternateContent>
      </w:r>
    </w:p>
    <w:p w14:paraId="664347CC" w14:textId="2BA444D6" w:rsidR="00E50078" w:rsidRDefault="00E50078" w:rsidP="00E50078">
      <w:pPr>
        <w:rPr>
          <w:rFonts w:ascii="Arial" w:hAnsi="Arial" w:cs="Arial"/>
          <w:color w:val="222222"/>
          <w:sz w:val="20"/>
          <w:szCs w:val="20"/>
        </w:rPr>
      </w:pPr>
      <w:r>
        <w:rPr>
          <w:rFonts w:ascii="Arial" w:hAnsi="Arial" w:cs="Arial"/>
          <w:color w:val="222222"/>
          <w:sz w:val="20"/>
          <w:szCs w:val="20"/>
        </w:rPr>
        <w:tab/>
      </w:r>
    </w:p>
    <w:p w14:paraId="5B6D1611" w14:textId="317D9C40" w:rsidR="00E50078" w:rsidRDefault="00DF46D2" w:rsidP="00E50078">
      <w:pPr>
        <w:rPr>
          <w:rFonts w:ascii="Arial" w:hAnsi="Arial" w:cs="Arial"/>
          <w:color w:val="222222"/>
          <w:sz w:val="20"/>
          <w:szCs w:val="20"/>
        </w:rPr>
      </w:pPr>
      <w:r>
        <w:rPr>
          <w:noProof/>
          <w:lang w:eastAsia="nl-NL"/>
        </w:rPr>
        <mc:AlternateContent>
          <mc:Choice Requires="wps">
            <w:drawing>
              <wp:anchor distT="0" distB="0" distL="114300" distR="114300" simplePos="0" relativeHeight="251663360" behindDoc="0" locked="0" layoutInCell="1" allowOverlap="1" wp14:anchorId="54F96484" wp14:editId="6DD73BFA">
                <wp:simplePos x="0" y="0"/>
                <wp:positionH relativeFrom="column">
                  <wp:posOffset>3040438</wp:posOffset>
                </wp:positionH>
                <wp:positionV relativeFrom="paragraph">
                  <wp:posOffset>70427</wp:posOffset>
                </wp:positionV>
                <wp:extent cx="2996565" cy="1813445"/>
                <wp:effectExtent l="0" t="0" r="13335" b="15875"/>
                <wp:wrapNone/>
                <wp:docPr id="15" name="Tekstvak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96565" cy="1813445"/>
                        </a:xfrm>
                        <a:prstGeom prst="rect">
                          <a:avLst/>
                        </a:prstGeom>
                        <a:solidFill>
                          <a:srgbClr val="FFFFFF"/>
                        </a:solidFill>
                        <a:ln w="6350">
                          <a:solidFill>
                            <a:srgbClr val="000000"/>
                          </a:solidFill>
                          <a:miter lim="800000"/>
                          <a:headEnd/>
                          <a:tailEnd/>
                        </a:ln>
                      </wps:spPr>
                      <wps:txbx>
                        <w:txbxContent>
                          <w:p w14:paraId="714A7A1E" w14:textId="77777777" w:rsidR="00E50078" w:rsidRPr="007E1CA8" w:rsidRDefault="00E50078" w:rsidP="00185225">
                            <w:pPr>
                              <w:spacing w:after="0" w:line="240" w:lineRule="atLeast"/>
                              <w:rPr>
                                <w:rFonts w:asciiTheme="majorHAnsi" w:hAnsiTheme="majorHAnsi"/>
                              </w:rPr>
                            </w:pPr>
                            <w:r w:rsidRPr="007E1CA8">
                              <w:rPr>
                                <w:rFonts w:asciiTheme="majorHAnsi" w:hAnsiTheme="majorHAnsi"/>
                              </w:rPr>
                              <w:t>Geen mogelijk bedreigde foetal</w:t>
                            </w:r>
                            <w:r>
                              <w:rPr>
                                <w:rFonts w:asciiTheme="majorHAnsi" w:hAnsiTheme="majorHAnsi"/>
                              </w:rPr>
                              <w:t>e situatie: 2</w:t>
                            </w:r>
                            <w:r>
                              <w:rPr>
                                <w:rFonts w:asciiTheme="majorHAnsi" w:hAnsiTheme="majorHAnsi"/>
                                <w:vertAlign w:val="superscript"/>
                              </w:rPr>
                              <w:t>e</w:t>
                            </w:r>
                            <w:r>
                              <w:rPr>
                                <w:rFonts w:asciiTheme="majorHAnsi" w:hAnsiTheme="majorHAnsi"/>
                              </w:rPr>
                              <w:t xml:space="preserve"> lijn Erasmus MC </w:t>
                            </w:r>
                            <w:r w:rsidRPr="007E1CA8">
                              <w:rPr>
                                <w:rFonts w:asciiTheme="majorHAnsi" w:hAnsiTheme="majorHAnsi"/>
                              </w:rPr>
                              <w:t xml:space="preserve">ziet cliënt altijd </w:t>
                            </w:r>
                            <w:r w:rsidRPr="007E1CA8">
                              <w:rPr>
                                <w:rFonts w:asciiTheme="majorHAnsi" w:hAnsiTheme="majorHAnsi"/>
                                <w:b/>
                              </w:rPr>
                              <w:t xml:space="preserve">wel </w:t>
                            </w:r>
                            <w:r w:rsidRPr="007E1CA8">
                              <w:rPr>
                                <w:rFonts w:asciiTheme="majorHAnsi" w:hAnsiTheme="majorHAnsi"/>
                              </w:rPr>
                              <w:t xml:space="preserve">in consult om foetale en maternale situatie in kaart te brengen na een in overleg te bepalen tijdsduur. </w:t>
                            </w:r>
                          </w:p>
                          <w:p w14:paraId="7B2BFF66" w14:textId="4BC85FB6" w:rsidR="00E50078" w:rsidRPr="00CC2574" w:rsidRDefault="00E50078" w:rsidP="00185225">
                            <w:pPr>
                              <w:spacing w:after="0" w:line="240" w:lineRule="atLeast"/>
                            </w:pPr>
                            <w:r w:rsidRPr="007E1CA8">
                              <w:rPr>
                                <w:rFonts w:asciiTheme="majorHAnsi" w:hAnsiTheme="majorHAnsi" w:cs="Arial"/>
                                <w:color w:val="7B7B7B" w:themeColor="accent3" w:themeShade="BF"/>
                              </w:rPr>
                              <w:t>Verloskundige consulteert direct een ander  ziekenhuis voor overname van zorg. De 1</w:t>
                            </w:r>
                            <w:r w:rsidRPr="007E1CA8">
                              <w:rPr>
                                <w:rFonts w:asciiTheme="majorHAnsi" w:hAnsiTheme="majorHAnsi" w:cs="Arial"/>
                                <w:color w:val="7B7B7B" w:themeColor="accent3" w:themeShade="BF"/>
                                <w:vertAlign w:val="superscript"/>
                              </w:rPr>
                              <w:t>e</w:t>
                            </w:r>
                            <w:r w:rsidRPr="007E1CA8">
                              <w:rPr>
                                <w:rFonts w:asciiTheme="majorHAnsi" w:hAnsiTheme="majorHAnsi" w:cs="Arial"/>
                                <w:color w:val="7B7B7B" w:themeColor="accent3" w:themeShade="BF"/>
                              </w:rPr>
                              <w:t xml:space="preserve"> lijns verloskundige kan besluiten af te zien van het consult bij langere wachttijd; dit is altijd onder eigen verantwoording van de 1</w:t>
                            </w:r>
                            <w:r w:rsidRPr="007E1CA8">
                              <w:rPr>
                                <w:rFonts w:asciiTheme="majorHAnsi" w:hAnsiTheme="majorHAnsi" w:cs="Arial"/>
                                <w:color w:val="7B7B7B" w:themeColor="accent3" w:themeShade="BF"/>
                                <w:vertAlign w:val="superscript"/>
                              </w:rPr>
                              <w:t>e</w:t>
                            </w:r>
                            <w:r w:rsidRPr="007E1CA8">
                              <w:rPr>
                                <w:rFonts w:asciiTheme="majorHAnsi" w:hAnsiTheme="majorHAnsi" w:cs="Arial"/>
                                <w:color w:val="7B7B7B" w:themeColor="accent3" w:themeShade="BF"/>
                              </w:rPr>
                              <w:t xml:space="preserve"> lijns verloskundige.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96484" id="Tekstvak 19" o:spid="_x0000_s1030" type="#_x0000_t202" style="position:absolute;margin-left:239.4pt;margin-top:5.55pt;width:235.95pt;height:14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" strokeweight=".5pt">
                <v:path arrowok="t"/>
                <v:textbox>
                  <w:txbxContent>
                    <w:p w14:paraId="714A7A1E" w14:textId="77777777" w:rsidR="00E50078" w:rsidRPr="007E1CA8" w:rsidRDefault="00E50078" w:rsidP="00185225">
                      <w:pPr>
                        <w:spacing w:after="0" w:line="240" w:lineRule="atLeast"/>
                        <w:rPr>
                          <w:rFonts w:asciiTheme="majorHAnsi" w:hAnsiTheme="majorHAnsi"/>
                        </w:rPr>
                      </w:pPr>
                      <w:r w:rsidRPr="007E1CA8">
                        <w:rPr>
                          <w:rFonts w:asciiTheme="majorHAnsi" w:hAnsiTheme="majorHAnsi"/>
                        </w:rPr>
                        <w:t>Geen mogelijk bedreigde foetal</w:t>
                      </w:r>
                      <w:r>
                        <w:rPr>
                          <w:rFonts w:asciiTheme="majorHAnsi" w:hAnsiTheme="majorHAnsi"/>
                        </w:rPr>
                        <w:t>e situatie: 2</w:t>
                      </w:r>
                      <w:r>
                        <w:rPr>
                          <w:rFonts w:asciiTheme="majorHAnsi" w:hAnsiTheme="majorHAnsi"/>
                          <w:vertAlign w:val="superscript"/>
                        </w:rPr>
                        <w:t>e</w:t>
                      </w:r>
                      <w:r>
                        <w:rPr>
                          <w:rFonts w:asciiTheme="majorHAnsi" w:hAnsiTheme="majorHAnsi"/>
                        </w:rPr>
                        <w:t xml:space="preserve"> lijn Erasmus MC </w:t>
                      </w:r>
                      <w:r w:rsidRPr="007E1CA8">
                        <w:rPr>
                          <w:rFonts w:asciiTheme="majorHAnsi" w:hAnsiTheme="majorHAnsi"/>
                        </w:rPr>
                        <w:t xml:space="preserve">ziet cliënt altijd </w:t>
                      </w:r>
                      <w:r w:rsidRPr="007E1CA8">
                        <w:rPr>
                          <w:rFonts w:asciiTheme="majorHAnsi" w:hAnsiTheme="majorHAnsi"/>
                          <w:b/>
                        </w:rPr>
                        <w:t xml:space="preserve">wel </w:t>
                      </w:r>
                      <w:r w:rsidRPr="007E1CA8">
                        <w:rPr>
                          <w:rFonts w:asciiTheme="majorHAnsi" w:hAnsiTheme="majorHAnsi"/>
                        </w:rPr>
                        <w:t xml:space="preserve">in consult om foetale en maternale situatie in kaart te brengen na een in overleg te bepalen tijdsduur. </w:t>
                      </w:r>
                    </w:p>
                    <w:p w14:paraId="7B2BFF66" w14:textId="4BC85FB6" w:rsidR="00E50078" w:rsidRPr="00CC2574" w:rsidRDefault="00E50078" w:rsidP="00185225">
                      <w:pPr>
                        <w:spacing w:after="0" w:line="240" w:lineRule="atLeast"/>
                      </w:pPr>
                      <w:r w:rsidRPr="007E1CA8">
                        <w:rPr>
                          <w:rFonts w:asciiTheme="majorHAnsi" w:hAnsiTheme="majorHAnsi" w:cs="Arial"/>
                          <w:color w:val="7B7B7B" w:themeColor="accent3" w:themeShade="BF"/>
                        </w:rPr>
                        <w:t>Verloskundige consulteert direct een ander  ziekenhuis voor overname van zorg. De 1</w:t>
                      </w:r>
                      <w:r w:rsidRPr="007E1CA8">
                        <w:rPr>
                          <w:rFonts w:asciiTheme="majorHAnsi" w:hAnsiTheme="majorHAnsi" w:cs="Arial"/>
                          <w:color w:val="7B7B7B" w:themeColor="accent3" w:themeShade="BF"/>
                          <w:vertAlign w:val="superscript"/>
                        </w:rPr>
                        <w:t>e</w:t>
                      </w:r>
                      <w:r w:rsidRPr="007E1CA8">
                        <w:rPr>
                          <w:rFonts w:asciiTheme="majorHAnsi" w:hAnsiTheme="majorHAnsi" w:cs="Arial"/>
                          <w:color w:val="7B7B7B" w:themeColor="accent3" w:themeShade="BF"/>
                        </w:rPr>
                        <w:t xml:space="preserve"> lijns verloskundige kan besluiten af te zien van het consult bij langere wachttijd; dit is altijd onder eigen verantwoording van de 1</w:t>
                      </w:r>
                      <w:r w:rsidRPr="007E1CA8">
                        <w:rPr>
                          <w:rFonts w:asciiTheme="majorHAnsi" w:hAnsiTheme="majorHAnsi" w:cs="Arial"/>
                          <w:color w:val="7B7B7B" w:themeColor="accent3" w:themeShade="BF"/>
                          <w:vertAlign w:val="superscript"/>
                        </w:rPr>
                        <w:t>e</w:t>
                      </w:r>
                      <w:r w:rsidRPr="007E1CA8">
                        <w:rPr>
                          <w:rFonts w:asciiTheme="majorHAnsi" w:hAnsiTheme="majorHAnsi" w:cs="Arial"/>
                          <w:color w:val="7B7B7B" w:themeColor="accent3" w:themeShade="BF"/>
                        </w:rPr>
                        <w:t xml:space="preserve"> lijns verloskundige.</w:t>
                      </w:r>
                    </w:p>
                  </w:txbxContent>
                </v:textbox>
              </v:shape>
            </w:pict>
          </mc:Fallback>
        </mc:AlternateContent>
      </w:r>
      <w:r w:rsidR="00185225">
        <w:rPr>
          <w:noProof/>
          <w:lang w:eastAsia="nl-NL"/>
        </w:rPr>
        <mc:AlternateContent>
          <mc:Choice Requires="wps">
            <w:drawing>
              <wp:anchor distT="0" distB="0" distL="114300" distR="114300" simplePos="0" relativeHeight="251662336" behindDoc="0" locked="0" layoutInCell="1" allowOverlap="1" wp14:anchorId="40BA5C7A" wp14:editId="217A5A2A">
                <wp:simplePos x="0" y="0"/>
                <wp:positionH relativeFrom="column">
                  <wp:posOffset>-326217</wp:posOffset>
                </wp:positionH>
                <wp:positionV relativeFrom="paragraph">
                  <wp:posOffset>87053</wp:posOffset>
                </wp:positionV>
                <wp:extent cx="2987040" cy="1780193"/>
                <wp:effectExtent l="0" t="0" r="22860" b="10795"/>
                <wp:wrapNone/>
                <wp:docPr id="14" name="Tekstvak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87040" cy="1780193"/>
                        </a:xfrm>
                        <a:prstGeom prst="rect">
                          <a:avLst/>
                        </a:prstGeom>
                        <a:solidFill>
                          <a:srgbClr val="FFFFFF"/>
                        </a:solidFill>
                        <a:ln w="6350">
                          <a:solidFill>
                            <a:srgbClr val="000000"/>
                          </a:solidFill>
                          <a:miter lim="800000"/>
                          <a:headEnd/>
                          <a:tailEnd/>
                        </a:ln>
                      </wps:spPr>
                      <wps:txbx>
                        <w:txbxContent>
                          <w:p w14:paraId="17FE37A7" w14:textId="09473E23" w:rsidR="00E50078" w:rsidRDefault="00E50078" w:rsidP="00E50078">
                            <w:pPr>
                              <w:spacing w:after="0" w:line="240" w:lineRule="atLeast"/>
                              <w:rPr>
                                <w:rFonts w:asciiTheme="majorHAnsi" w:hAnsiTheme="majorHAnsi"/>
                              </w:rPr>
                            </w:pPr>
                            <w:r w:rsidRPr="00780954">
                              <w:rPr>
                                <w:rFonts w:asciiTheme="majorHAnsi" w:hAnsiTheme="majorHAnsi"/>
                                <w:b/>
                              </w:rPr>
                              <w:t>Mogelijk bedreigde foetale situatie</w:t>
                            </w:r>
                            <w:r w:rsidRPr="007E1CA8">
                              <w:rPr>
                                <w:rFonts w:asciiTheme="majorHAnsi" w:hAnsiTheme="majorHAnsi"/>
                              </w:rPr>
                              <w:t>:</w:t>
                            </w:r>
                            <w:r>
                              <w:rPr>
                                <w:rFonts w:asciiTheme="majorHAnsi" w:hAnsiTheme="majorHAnsi"/>
                              </w:rPr>
                              <w:t xml:space="preserve"> </w:t>
                            </w:r>
                            <w:r w:rsidR="00772EAB">
                              <w:rPr>
                                <w:rFonts w:asciiTheme="majorHAnsi" w:hAnsiTheme="majorHAnsi"/>
                              </w:rPr>
                              <w:t xml:space="preserve">afdeling Verloskunde </w:t>
                            </w:r>
                            <w:r>
                              <w:rPr>
                                <w:rFonts w:asciiTheme="majorHAnsi" w:hAnsiTheme="majorHAnsi"/>
                              </w:rPr>
                              <w:t xml:space="preserve">Erasmus MC ziet </w:t>
                            </w:r>
                            <w:r w:rsidRPr="007E1CA8">
                              <w:rPr>
                                <w:rFonts w:asciiTheme="majorHAnsi" w:hAnsiTheme="majorHAnsi"/>
                                <w:b/>
                              </w:rPr>
                              <w:t>altijd</w:t>
                            </w:r>
                            <w:r>
                              <w:rPr>
                                <w:rFonts w:asciiTheme="majorHAnsi" w:hAnsiTheme="majorHAnsi"/>
                              </w:rPr>
                              <w:t xml:space="preserve"> cliënt met spoed </w:t>
                            </w:r>
                            <w:r w:rsidRPr="007E1CA8">
                              <w:rPr>
                                <w:rFonts w:asciiTheme="majorHAnsi" w:hAnsiTheme="majorHAnsi"/>
                              </w:rPr>
                              <w:t>in consult om foetale en maternale situatie in kaart te brengen.</w:t>
                            </w:r>
                          </w:p>
                          <w:p w14:paraId="2E12C5CE" w14:textId="19B8D8AA" w:rsidR="00E50078" w:rsidRPr="00B24F7B" w:rsidRDefault="00E50078" w:rsidP="00E50078">
                            <w:pPr>
                              <w:spacing w:after="0" w:line="240" w:lineRule="atLeast"/>
                            </w:pPr>
                            <w:r w:rsidRPr="007E1CA8">
                              <w:rPr>
                                <w:rFonts w:asciiTheme="majorHAnsi" w:hAnsiTheme="majorHAnsi"/>
                                <w:color w:val="7B7B7B" w:themeColor="accent3" w:themeShade="BF"/>
                              </w:rPr>
                              <w:t xml:space="preserve">Ondertussen spreken </w:t>
                            </w:r>
                            <w:r w:rsidR="00DF46D2" w:rsidRPr="00DF46D2">
                              <w:rPr>
                                <w:rFonts w:asciiTheme="majorHAnsi" w:hAnsiTheme="majorHAnsi"/>
                                <w:color w:val="7B7B7B" w:themeColor="accent3" w:themeShade="BF"/>
                              </w:rPr>
                              <w:t>oudste arts- assistent</w:t>
                            </w:r>
                            <w:r w:rsidR="00DF46D2" w:rsidRPr="007E1CA8">
                              <w:rPr>
                                <w:rFonts w:asciiTheme="majorHAnsi" w:hAnsiTheme="majorHAnsi"/>
                              </w:rPr>
                              <w:t xml:space="preserve"> </w:t>
                            </w:r>
                            <w:r w:rsidR="001E0E2D">
                              <w:rPr>
                                <w:rFonts w:asciiTheme="majorHAnsi" w:hAnsiTheme="majorHAnsi"/>
                                <w:color w:val="7B7B7B" w:themeColor="accent3" w:themeShade="BF"/>
                              </w:rPr>
                              <w:t>afdeling Verloskunde</w:t>
                            </w:r>
                            <w:r>
                              <w:rPr>
                                <w:rFonts w:asciiTheme="majorHAnsi" w:hAnsiTheme="majorHAnsi"/>
                                <w:color w:val="7B7B7B" w:themeColor="accent3" w:themeShade="BF"/>
                              </w:rPr>
                              <w:t xml:space="preserve"> en verloskundige samen </w:t>
                            </w:r>
                            <w:r w:rsidRPr="007E1CA8">
                              <w:rPr>
                                <w:rFonts w:asciiTheme="majorHAnsi" w:hAnsiTheme="majorHAnsi"/>
                                <w:color w:val="7B7B7B" w:themeColor="accent3" w:themeShade="BF"/>
                              </w:rPr>
                              <w:t xml:space="preserve">af of direct een ander ziekenhuis geconsulteerd dient te worden </w:t>
                            </w:r>
                            <w:r>
                              <w:rPr>
                                <w:rFonts w:asciiTheme="majorHAnsi" w:hAnsiTheme="majorHAnsi"/>
                                <w:color w:val="7B7B7B" w:themeColor="accent3" w:themeShade="BF"/>
                              </w:rPr>
                              <w:t xml:space="preserve">en wie dat doet, </w:t>
                            </w:r>
                            <w:r w:rsidRPr="007E1CA8">
                              <w:rPr>
                                <w:rFonts w:asciiTheme="majorHAnsi" w:hAnsiTheme="majorHAnsi"/>
                                <w:color w:val="7B7B7B" w:themeColor="accent3" w:themeShade="BF"/>
                              </w:rPr>
                              <w:t>of dat er gewacht kan worden op de uitslag van het consult.</w:t>
                            </w:r>
                            <w:r w:rsidRPr="00B24F7B">
                              <w:rPr>
                                <w:color w:val="7B7B7B" w:themeColor="accent3" w:themeShade="BF"/>
                              </w:rPr>
                              <w:t xml:space="preserve"> </w:t>
                            </w:r>
                            <w:r w:rsidRPr="00B24F7B">
                              <w:rPr>
                                <w:rFonts w:ascii="Arial" w:hAnsi="Arial" w:cs="Arial"/>
                                <w:i/>
                                <w:color w:val="222222"/>
                                <w:sz w:val="16"/>
                                <w:szCs w:val="16"/>
                              </w:rPr>
                              <w:br/>
                            </w:r>
                          </w:p>
                          <w:p w14:paraId="213B372B" w14:textId="77777777" w:rsidR="00E50078" w:rsidRDefault="00E50078" w:rsidP="00E50078"/>
                          <w:p w14:paraId="77C04376" w14:textId="77777777" w:rsidR="00E50078" w:rsidRPr="00CC2574" w:rsidRDefault="00E50078" w:rsidP="00E500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A5C7A" id="Tekstvak 17" o:spid="_x0000_s1031" type="#_x0000_t202" style="position:absolute;margin-left:-25.7pt;margin-top:6.85pt;width:235.2pt;height:140.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" strokeweight=".5pt">
                <v:path arrowok="t"/>
                <v:textbox>
                  <w:txbxContent>
                    <w:p w14:paraId="17FE37A7" w14:textId="09473E23" w:rsidR="00E50078" w:rsidRDefault="00E50078" w:rsidP="00E50078">
                      <w:pPr>
                        <w:spacing w:after="0" w:line="240" w:lineRule="atLeast"/>
                        <w:rPr>
                          <w:rFonts w:asciiTheme="majorHAnsi" w:hAnsiTheme="majorHAnsi"/>
                        </w:rPr>
                      </w:pPr>
                      <w:r w:rsidRPr="00780954">
                        <w:rPr>
                          <w:rFonts w:asciiTheme="majorHAnsi" w:hAnsiTheme="majorHAnsi"/>
                          <w:b/>
                        </w:rPr>
                        <w:t>Mogelijk bedreigde foetale situatie</w:t>
                      </w:r>
                      <w:r w:rsidRPr="007E1CA8">
                        <w:rPr>
                          <w:rFonts w:asciiTheme="majorHAnsi" w:hAnsiTheme="majorHAnsi"/>
                        </w:rPr>
                        <w:t>:</w:t>
                      </w:r>
                      <w:r>
                        <w:rPr>
                          <w:rFonts w:asciiTheme="majorHAnsi" w:hAnsiTheme="majorHAnsi"/>
                        </w:rPr>
                        <w:t xml:space="preserve"> </w:t>
                      </w:r>
                      <w:r w:rsidR="00772EAB">
                        <w:rPr>
                          <w:rFonts w:asciiTheme="majorHAnsi" w:hAnsiTheme="majorHAnsi"/>
                        </w:rPr>
                        <w:t xml:space="preserve">afdeling Verloskunde </w:t>
                      </w:r>
                      <w:r>
                        <w:rPr>
                          <w:rFonts w:asciiTheme="majorHAnsi" w:hAnsiTheme="majorHAnsi"/>
                        </w:rPr>
                        <w:t xml:space="preserve">Erasmus MC ziet </w:t>
                      </w:r>
                      <w:r w:rsidRPr="007E1CA8">
                        <w:rPr>
                          <w:rFonts w:asciiTheme="majorHAnsi" w:hAnsiTheme="majorHAnsi"/>
                          <w:b/>
                        </w:rPr>
                        <w:t>altijd</w:t>
                      </w:r>
                      <w:r>
                        <w:rPr>
                          <w:rFonts w:asciiTheme="majorHAnsi" w:hAnsiTheme="majorHAnsi"/>
                        </w:rPr>
                        <w:t xml:space="preserve"> cliënt met spoed </w:t>
                      </w:r>
                      <w:r w:rsidRPr="007E1CA8">
                        <w:rPr>
                          <w:rFonts w:asciiTheme="majorHAnsi" w:hAnsiTheme="majorHAnsi"/>
                        </w:rPr>
                        <w:t>in consult om foetale en maternale situatie in kaart te brengen.</w:t>
                      </w:r>
                    </w:p>
                    <w:p w14:paraId="2E12C5CE" w14:textId="19B8D8AA" w:rsidR="00E50078" w:rsidRPr="00B24F7B" w:rsidRDefault="00E50078" w:rsidP="00E50078">
                      <w:pPr>
                        <w:spacing w:after="0" w:line="240" w:lineRule="atLeast"/>
                      </w:pPr>
                      <w:r w:rsidRPr="007E1CA8">
                        <w:rPr>
                          <w:rFonts w:asciiTheme="majorHAnsi" w:hAnsiTheme="majorHAnsi"/>
                          <w:color w:val="7B7B7B" w:themeColor="accent3" w:themeShade="BF"/>
                        </w:rPr>
                        <w:t xml:space="preserve">Ondertussen spreken </w:t>
                      </w:r>
                      <w:r w:rsidR="00DF46D2" w:rsidRPr="00DF46D2">
                        <w:rPr>
                          <w:rFonts w:asciiTheme="majorHAnsi" w:hAnsiTheme="majorHAnsi"/>
                          <w:color w:val="7B7B7B" w:themeColor="accent3" w:themeShade="BF"/>
                        </w:rPr>
                        <w:t>oudste arts- assistent</w:t>
                      </w:r>
                      <w:r w:rsidR="00DF46D2" w:rsidRPr="007E1CA8">
                        <w:rPr>
                          <w:rFonts w:asciiTheme="majorHAnsi" w:hAnsiTheme="majorHAnsi"/>
                        </w:rPr>
                        <w:t xml:space="preserve"> </w:t>
                      </w:r>
                      <w:r w:rsidR="001E0E2D">
                        <w:rPr>
                          <w:rFonts w:asciiTheme="majorHAnsi" w:hAnsiTheme="majorHAnsi"/>
                          <w:color w:val="7B7B7B" w:themeColor="accent3" w:themeShade="BF"/>
                        </w:rPr>
                        <w:t>afdeling Verloskunde</w:t>
                      </w:r>
                      <w:r>
                        <w:rPr>
                          <w:rFonts w:asciiTheme="majorHAnsi" w:hAnsiTheme="majorHAnsi"/>
                          <w:color w:val="7B7B7B" w:themeColor="accent3" w:themeShade="BF"/>
                        </w:rPr>
                        <w:t xml:space="preserve"> en verloskundige samen </w:t>
                      </w:r>
                      <w:r w:rsidRPr="007E1CA8">
                        <w:rPr>
                          <w:rFonts w:asciiTheme="majorHAnsi" w:hAnsiTheme="majorHAnsi"/>
                          <w:color w:val="7B7B7B" w:themeColor="accent3" w:themeShade="BF"/>
                        </w:rPr>
                        <w:t xml:space="preserve">af of direct een ander ziekenhuis geconsulteerd dient te worden </w:t>
                      </w:r>
                      <w:r>
                        <w:rPr>
                          <w:rFonts w:asciiTheme="majorHAnsi" w:hAnsiTheme="majorHAnsi"/>
                          <w:color w:val="7B7B7B" w:themeColor="accent3" w:themeShade="BF"/>
                        </w:rPr>
                        <w:t xml:space="preserve">en wie dat doet, </w:t>
                      </w:r>
                      <w:r w:rsidRPr="007E1CA8">
                        <w:rPr>
                          <w:rFonts w:asciiTheme="majorHAnsi" w:hAnsiTheme="majorHAnsi"/>
                          <w:color w:val="7B7B7B" w:themeColor="accent3" w:themeShade="BF"/>
                        </w:rPr>
                        <w:t>of dat er gewacht kan worden op de uitslag van het consult.</w:t>
                      </w:r>
                      <w:r w:rsidRPr="00B24F7B">
                        <w:rPr>
                          <w:color w:val="7B7B7B" w:themeColor="accent3" w:themeShade="BF"/>
                        </w:rPr>
                        <w:t xml:space="preserve"> </w:t>
                      </w:r>
                      <w:r w:rsidRPr="00B24F7B">
                        <w:rPr>
                          <w:rFonts w:ascii="Arial" w:hAnsi="Arial" w:cs="Arial"/>
                          <w:i/>
                          <w:color w:val="222222"/>
                          <w:sz w:val="16"/>
                          <w:szCs w:val="16"/>
                        </w:rPr>
                        <w:br/>
                      </w:r>
                    </w:p>
                    <w:p w14:paraId="213B372B" w14:textId="77777777" w:rsidR="00E50078" w:rsidRDefault="00E50078" w:rsidP="00E50078"/>
                    <w:p w14:paraId="77C04376" w14:textId="77777777" w:rsidR="00E50078" w:rsidRPr="00CC2574" w:rsidRDefault="00E50078" w:rsidP="00E50078"/>
                  </w:txbxContent>
                </v:textbox>
              </v:shape>
            </w:pict>
          </mc:Fallback>
        </mc:AlternateContent>
      </w:r>
      <w:r w:rsidR="00E50078">
        <w:rPr>
          <w:rFonts w:ascii="Arial" w:hAnsi="Arial" w:cs="Arial"/>
          <w:color w:val="222222"/>
          <w:sz w:val="20"/>
          <w:szCs w:val="20"/>
        </w:rPr>
        <w:tab/>
      </w:r>
      <w:r w:rsidR="00E50078">
        <w:rPr>
          <w:rFonts w:ascii="Arial" w:hAnsi="Arial" w:cs="Arial"/>
          <w:color w:val="222222"/>
          <w:sz w:val="20"/>
          <w:szCs w:val="20"/>
        </w:rPr>
        <w:tab/>
      </w:r>
      <w:r w:rsidR="00E50078">
        <w:rPr>
          <w:rFonts w:ascii="Arial" w:hAnsi="Arial" w:cs="Arial"/>
          <w:color w:val="222222"/>
          <w:sz w:val="20"/>
          <w:szCs w:val="20"/>
        </w:rPr>
        <w:tab/>
      </w:r>
      <w:r w:rsidR="00E50078">
        <w:rPr>
          <w:rFonts w:ascii="Arial" w:hAnsi="Arial" w:cs="Arial"/>
          <w:color w:val="222222"/>
          <w:sz w:val="20"/>
          <w:szCs w:val="20"/>
        </w:rPr>
        <w:tab/>
      </w:r>
    </w:p>
    <w:p w14:paraId="02F48164" w14:textId="2FADEBAD" w:rsidR="00E50078" w:rsidRDefault="00E50078" w:rsidP="00E50078">
      <w:pPr>
        <w:rPr>
          <w:rFonts w:ascii="Arial" w:hAnsi="Arial" w:cs="Arial"/>
          <w:color w:val="222222"/>
          <w:sz w:val="20"/>
          <w:szCs w:val="20"/>
        </w:rPr>
      </w:pPr>
    </w:p>
    <w:p w14:paraId="79148C6D" w14:textId="77777777" w:rsidR="00E50078" w:rsidRDefault="00E50078" w:rsidP="00E50078">
      <w:pPr>
        <w:rPr>
          <w:rFonts w:ascii="Arial" w:hAnsi="Arial" w:cs="Arial"/>
          <w:color w:val="222222"/>
          <w:sz w:val="20"/>
          <w:szCs w:val="20"/>
        </w:rPr>
      </w:pPr>
      <w:r w:rsidRPr="00D96FCE">
        <w:rPr>
          <w:rFonts w:ascii="Arial" w:hAnsi="Arial" w:cs="Arial"/>
          <w:color w:val="222222"/>
          <w:sz w:val="20"/>
          <w:szCs w:val="20"/>
        </w:rPr>
        <w:br/>
      </w:r>
      <w:r w:rsidRPr="00D96FCE">
        <w:rPr>
          <w:rFonts w:ascii="Arial" w:hAnsi="Arial" w:cs="Arial"/>
          <w:color w:val="222222"/>
          <w:sz w:val="20"/>
          <w:szCs w:val="20"/>
        </w:rPr>
        <w:br/>
      </w:r>
    </w:p>
    <w:p w14:paraId="245C2D29" w14:textId="77777777" w:rsidR="00E50078" w:rsidRDefault="00E50078" w:rsidP="00E50078">
      <w:pPr>
        <w:rPr>
          <w:rFonts w:ascii="Arial" w:hAnsi="Arial" w:cs="Arial"/>
          <w:color w:val="222222"/>
          <w:sz w:val="20"/>
          <w:szCs w:val="20"/>
        </w:rPr>
      </w:pPr>
    </w:p>
    <w:p w14:paraId="7F3D362A" w14:textId="77777777" w:rsidR="00E50078" w:rsidRDefault="00E50078" w:rsidP="00E50078">
      <w:pPr>
        <w:rPr>
          <w:rFonts w:ascii="Arial" w:hAnsi="Arial" w:cs="Arial"/>
          <w:color w:val="222222"/>
          <w:sz w:val="20"/>
          <w:szCs w:val="20"/>
        </w:rPr>
      </w:pPr>
    </w:p>
    <w:p w14:paraId="6A53D2E8" w14:textId="77777777" w:rsidR="00E50078" w:rsidRDefault="00E50078" w:rsidP="00E50078">
      <w:pPr>
        <w:rPr>
          <w:rFonts w:ascii="Arial" w:hAnsi="Arial" w:cs="Arial"/>
          <w:color w:val="222222"/>
          <w:sz w:val="20"/>
          <w:szCs w:val="20"/>
        </w:rPr>
      </w:pPr>
    </w:p>
    <w:p w14:paraId="7EBD1013" w14:textId="77777777" w:rsidR="00E50078" w:rsidRDefault="00E50078" w:rsidP="00E50078">
      <w:pPr>
        <w:rPr>
          <w:rFonts w:ascii="Arial" w:hAnsi="Arial" w:cs="Arial"/>
          <w:color w:val="222222"/>
          <w:sz w:val="20"/>
          <w:szCs w:val="20"/>
        </w:rPr>
      </w:pPr>
      <w:r>
        <w:rPr>
          <w:noProof/>
          <w:lang w:eastAsia="nl-NL"/>
        </w:rPr>
        <mc:AlternateContent>
          <mc:Choice Requires="wps">
            <w:drawing>
              <wp:anchor distT="0" distB="0" distL="114300" distR="114300" simplePos="0" relativeHeight="251674624" behindDoc="0" locked="0" layoutInCell="1" allowOverlap="1" wp14:anchorId="22DA337B" wp14:editId="27F5AEDB">
                <wp:simplePos x="0" y="0"/>
                <wp:positionH relativeFrom="column">
                  <wp:posOffset>4989195</wp:posOffset>
                </wp:positionH>
                <wp:positionV relativeFrom="paragraph">
                  <wp:posOffset>46355</wp:posOffset>
                </wp:positionV>
                <wp:extent cx="342900" cy="428625"/>
                <wp:effectExtent l="19050" t="0" r="38100" b="47625"/>
                <wp:wrapNone/>
                <wp:docPr id="13" name="PIJL-OMLAAG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4286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9F914E4" id="PIJL-OMLAAG 22" o:spid="_x0000_s1026" type="#_x0000_t67" style="position:absolute;margin-left:392.85pt;margin-top:3.65pt;width:27pt;height:33.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" adj="12960" fillcolor="#4f81bd" strokecolor="#385d8a" strokeweight="2pt">
                <v:path arrowok="t"/>
              </v:shape>
            </w:pict>
          </mc:Fallback>
        </mc:AlternateContent>
      </w:r>
      <w:r>
        <w:rPr>
          <w:noProof/>
          <w:lang w:eastAsia="nl-NL"/>
        </w:rPr>
        <mc:AlternateContent>
          <mc:Choice Requires="wps">
            <w:drawing>
              <wp:anchor distT="0" distB="0" distL="114300" distR="114300" simplePos="0" relativeHeight="251675648" behindDoc="0" locked="0" layoutInCell="1" allowOverlap="1" wp14:anchorId="1741D1BE" wp14:editId="531812C1">
                <wp:simplePos x="0" y="0"/>
                <wp:positionH relativeFrom="column">
                  <wp:posOffset>3380740</wp:posOffset>
                </wp:positionH>
                <wp:positionV relativeFrom="paragraph">
                  <wp:posOffset>40640</wp:posOffset>
                </wp:positionV>
                <wp:extent cx="342900" cy="428625"/>
                <wp:effectExtent l="19050" t="0" r="38100" b="47625"/>
                <wp:wrapNone/>
                <wp:docPr id="12" name="PIJL-OMLAAG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4286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B21D961" id="PIJL-OMLAAG 22" o:spid="_x0000_s1026" type="#_x0000_t67" style="position:absolute;margin-left:266.2pt;margin-top:3.2pt;width:27pt;height:3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" adj="12960" fillcolor="#4f81bd" strokecolor="#385d8a" strokeweight="2pt">
                <v:path arrowok="t"/>
              </v:shape>
            </w:pict>
          </mc:Fallback>
        </mc:AlternateContent>
      </w:r>
      <w:r>
        <w:rPr>
          <w:noProof/>
          <w:lang w:eastAsia="nl-NL"/>
        </w:rPr>
        <mc:AlternateContent>
          <mc:Choice Requires="wps">
            <w:drawing>
              <wp:anchor distT="0" distB="0" distL="114300" distR="114300" simplePos="0" relativeHeight="251677696" behindDoc="0" locked="0" layoutInCell="1" allowOverlap="1" wp14:anchorId="5D9460CF" wp14:editId="2052D837">
                <wp:simplePos x="0" y="0"/>
                <wp:positionH relativeFrom="column">
                  <wp:posOffset>1999615</wp:posOffset>
                </wp:positionH>
                <wp:positionV relativeFrom="paragraph">
                  <wp:posOffset>40640</wp:posOffset>
                </wp:positionV>
                <wp:extent cx="342900" cy="428625"/>
                <wp:effectExtent l="19050" t="0" r="38100" b="47625"/>
                <wp:wrapNone/>
                <wp:docPr id="11" name="PIJL-OMLAAG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4286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7D23B9B" id="PIJL-OMLAAG 22" o:spid="_x0000_s1026" type="#_x0000_t67" style="position:absolute;margin-left:157.45pt;margin-top:3.2pt;width:27pt;height:33.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" adj="12960" fillcolor="#4f81bd" strokecolor="#385d8a" strokeweight="2pt">
                <v:path arrowok="t"/>
              </v:shape>
            </w:pict>
          </mc:Fallback>
        </mc:AlternateContent>
      </w:r>
      <w:r>
        <w:rPr>
          <w:noProof/>
          <w:lang w:eastAsia="nl-NL"/>
        </w:rPr>
        <mc:AlternateContent>
          <mc:Choice Requires="wps">
            <w:drawing>
              <wp:anchor distT="0" distB="0" distL="114300" distR="114300" simplePos="0" relativeHeight="251676672" behindDoc="0" locked="0" layoutInCell="1" allowOverlap="1" wp14:anchorId="253D88DA" wp14:editId="44B7E8FD">
                <wp:simplePos x="0" y="0"/>
                <wp:positionH relativeFrom="column">
                  <wp:posOffset>400685</wp:posOffset>
                </wp:positionH>
                <wp:positionV relativeFrom="paragraph">
                  <wp:posOffset>40640</wp:posOffset>
                </wp:positionV>
                <wp:extent cx="342900" cy="428625"/>
                <wp:effectExtent l="19050" t="0" r="38100" b="47625"/>
                <wp:wrapNone/>
                <wp:docPr id="10" name="PIJL-OMLAAG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4286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307A04F" id="PIJL-OMLAAG 22" o:spid="_x0000_s1026" type="#_x0000_t67" style="position:absolute;margin-left:31.55pt;margin-top:3.2pt;width:27pt;height:3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" adj="12960" fillcolor="#4f81bd" strokecolor="#385d8a" strokeweight="2pt">
                <v:path arrowok="t"/>
              </v:shape>
            </w:pict>
          </mc:Fallback>
        </mc:AlternateContent>
      </w:r>
    </w:p>
    <w:p w14:paraId="4EA9A0D1" w14:textId="1FBEBB32" w:rsidR="00E50078" w:rsidRDefault="00185225" w:rsidP="00E50078">
      <w:pPr>
        <w:rPr>
          <w:rFonts w:ascii="Arial" w:hAnsi="Arial" w:cs="Arial"/>
          <w:color w:val="222222"/>
          <w:sz w:val="20"/>
          <w:szCs w:val="20"/>
        </w:rPr>
      </w:pPr>
      <w:r>
        <w:rPr>
          <w:noProof/>
          <w:lang w:eastAsia="nl-NL"/>
        </w:rPr>
        <mc:AlternateContent>
          <mc:Choice Requires="wps">
            <w:drawing>
              <wp:anchor distT="0" distB="0" distL="114300" distR="114300" simplePos="0" relativeHeight="251666432" behindDoc="0" locked="0" layoutInCell="1" allowOverlap="1" wp14:anchorId="4DA45630" wp14:editId="0935FD5C">
                <wp:simplePos x="0" y="0"/>
                <wp:positionH relativeFrom="column">
                  <wp:posOffset>-229235</wp:posOffset>
                </wp:positionH>
                <wp:positionV relativeFrom="paragraph">
                  <wp:posOffset>301625</wp:posOffset>
                </wp:positionV>
                <wp:extent cx="1602105" cy="2461260"/>
                <wp:effectExtent l="0" t="0" r="17145" b="15240"/>
                <wp:wrapNone/>
                <wp:docPr id="24" name="Tekstvak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2105" cy="2461260"/>
                        </a:xfrm>
                        <a:prstGeom prst="rect">
                          <a:avLst/>
                        </a:prstGeom>
                        <a:solidFill>
                          <a:sysClr val="window" lastClr="FFFFFF"/>
                        </a:solidFill>
                        <a:ln w="6350">
                          <a:solidFill>
                            <a:prstClr val="black"/>
                          </a:solidFill>
                        </a:ln>
                        <a:effectLst/>
                      </wps:spPr>
                      <wps:txbx>
                        <w:txbxContent>
                          <w:p w14:paraId="098E91DE" w14:textId="77777777" w:rsidR="00E50078" w:rsidRPr="00E06B4C" w:rsidRDefault="00E50078" w:rsidP="00185225">
                            <w:pPr>
                              <w:spacing w:after="0" w:line="240" w:lineRule="atLeast"/>
                              <w:rPr>
                                <w:rFonts w:asciiTheme="majorHAnsi" w:hAnsiTheme="majorHAnsi" w:cs="Arial"/>
                                <w:color w:val="222222"/>
                              </w:rPr>
                            </w:pPr>
                            <w:r w:rsidRPr="00E06B4C">
                              <w:rPr>
                                <w:rFonts w:asciiTheme="majorHAnsi" w:hAnsiTheme="majorHAnsi" w:cs="Arial"/>
                                <w:color w:val="222222"/>
                              </w:rPr>
                              <w:t>2</w:t>
                            </w:r>
                            <w:r w:rsidRPr="00E06B4C">
                              <w:rPr>
                                <w:rFonts w:asciiTheme="majorHAnsi" w:hAnsiTheme="majorHAnsi" w:cs="Arial"/>
                                <w:color w:val="222222"/>
                                <w:vertAlign w:val="superscript"/>
                              </w:rPr>
                              <w:t>e</w:t>
                            </w:r>
                            <w:r w:rsidRPr="00E06B4C">
                              <w:rPr>
                                <w:rFonts w:asciiTheme="majorHAnsi" w:hAnsiTheme="majorHAnsi" w:cs="Arial"/>
                                <w:color w:val="222222"/>
                              </w:rPr>
                              <w:t xml:space="preserve"> lijn Erasmus MC koppelt uitslag klinisch consult terug naar 1</w:t>
                            </w:r>
                            <w:r w:rsidRPr="00E06B4C">
                              <w:rPr>
                                <w:rFonts w:asciiTheme="majorHAnsi" w:hAnsiTheme="majorHAnsi" w:cs="Arial"/>
                                <w:color w:val="222222"/>
                                <w:vertAlign w:val="superscript"/>
                              </w:rPr>
                              <w:t>e</w:t>
                            </w:r>
                            <w:r w:rsidRPr="00E06B4C">
                              <w:rPr>
                                <w:rFonts w:asciiTheme="majorHAnsi" w:hAnsiTheme="majorHAnsi" w:cs="Arial"/>
                                <w:color w:val="222222"/>
                              </w:rPr>
                              <w:t xml:space="preserve"> lijn en geeft cliënt </w:t>
                            </w:r>
                            <w:r w:rsidRPr="00E06B4C">
                              <w:rPr>
                                <w:rFonts w:asciiTheme="majorHAnsi" w:hAnsiTheme="majorHAnsi" w:cs="Arial"/>
                                <w:b/>
                                <w:color w:val="222222"/>
                              </w:rPr>
                              <w:t>NIET</w:t>
                            </w:r>
                            <w:r w:rsidRPr="00E06B4C">
                              <w:rPr>
                                <w:rFonts w:asciiTheme="majorHAnsi" w:hAnsiTheme="majorHAnsi" w:cs="Arial"/>
                                <w:color w:val="222222"/>
                              </w:rPr>
                              <w:t xml:space="preserve"> vrij voor transport naar ander ziekenhuis. Overname van zorg door 2</w:t>
                            </w:r>
                            <w:r w:rsidRPr="00E06B4C">
                              <w:rPr>
                                <w:rFonts w:asciiTheme="majorHAnsi" w:hAnsiTheme="majorHAnsi" w:cs="Arial"/>
                                <w:color w:val="222222"/>
                                <w:vertAlign w:val="superscript"/>
                              </w:rPr>
                              <w:t>e</w:t>
                            </w:r>
                            <w:r w:rsidRPr="00E06B4C">
                              <w:rPr>
                                <w:rFonts w:asciiTheme="majorHAnsi" w:hAnsiTheme="majorHAnsi" w:cs="Arial"/>
                                <w:color w:val="222222"/>
                              </w:rPr>
                              <w:t xml:space="preserve"> lijn Erasmus MC.</w:t>
                            </w:r>
                          </w:p>
                          <w:p w14:paraId="7373B23B" w14:textId="77777777" w:rsidR="00185225" w:rsidRDefault="00185225" w:rsidP="00185225">
                            <w:pPr>
                              <w:spacing w:after="0" w:line="240" w:lineRule="atLeast"/>
                              <w:rPr>
                                <w:rFonts w:asciiTheme="majorHAnsi" w:hAnsiTheme="majorHAnsi" w:cs="Arial"/>
                                <w:color w:val="7B7B7B" w:themeColor="accent3" w:themeShade="BF"/>
                              </w:rPr>
                            </w:pPr>
                          </w:p>
                          <w:p w14:paraId="3F8E82EB" w14:textId="0819BB5A" w:rsidR="00E50078" w:rsidRPr="00E06B4C" w:rsidRDefault="00E50078" w:rsidP="00185225">
                            <w:pPr>
                              <w:spacing w:after="0" w:line="240" w:lineRule="atLeast"/>
                              <w:rPr>
                                <w:rFonts w:asciiTheme="majorHAnsi" w:hAnsiTheme="majorHAnsi"/>
                                <w:color w:val="7B7B7B" w:themeColor="accent3" w:themeShade="BF"/>
                              </w:rPr>
                            </w:pPr>
                            <w:r w:rsidRPr="00E06B4C">
                              <w:rPr>
                                <w:rFonts w:asciiTheme="majorHAnsi" w:hAnsiTheme="majorHAnsi" w:cs="Arial"/>
                                <w:color w:val="7B7B7B" w:themeColor="accent3" w:themeShade="BF"/>
                              </w:rPr>
                              <w:t>Indien een ander 2</w:t>
                            </w:r>
                            <w:r w:rsidRPr="00E06B4C">
                              <w:rPr>
                                <w:rFonts w:asciiTheme="majorHAnsi" w:hAnsiTheme="majorHAnsi" w:cs="Arial"/>
                                <w:color w:val="7B7B7B" w:themeColor="accent3" w:themeShade="BF"/>
                                <w:vertAlign w:val="superscript"/>
                              </w:rPr>
                              <w:t>e</w:t>
                            </w:r>
                            <w:r w:rsidRPr="00E06B4C">
                              <w:rPr>
                                <w:rFonts w:asciiTheme="majorHAnsi" w:hAnsiTheme="majorHAnsi" w:cs="Arial"/>
                                <w:color w:val="7B7B7B" w:themeColor="accent3" w:themeShade="BF"/>
                              </w:rPr>
                              <w:t xml:space="preserve"> lijns ziekenhuis al stand-by was wordt deze afgebeld i</w:t>
                            </w:r>
                            <w:r w:rsidR="00E751B4">
                              <w:rPr>
                                <w:rFonts w:asciiTheme="majorHAnsi" w:hAnsiTheme="majorHAnsi" w:cs="Arial"/>
                                <w:color w:val="7B7B7B" w:themeColor="accent3" w:themeShade="BF"/>
                              </w:rPr>
                              <w:t>.</w:t>
                            </w:r>
                            <w:r w:rsidRPr="00E06B4C">
                              <w:rPr>
                                <w:rFonts w:asciiTheme="majorHAnsi" w:hAnsiTheme="majorHAnsi" w:cs="Arial"/>
                                <w:color w:val="7B7B7B" w:themeColor="accent3" w:themeShade="BF"/>
                              </w:rPr>
                              <w:t>o</w:t>
                            </w:r>
                            <w:r w:rsidR="00E751B4">
                              <w:rPr>
                                <w:rFonts w:asciiTheme="majorHAnsi" w:hAnsiTheme="majorHAnsi" w:cs="Arial"/>
                                <w:color w:val="7B7B7B" w:themeColor="accent3" w:themeShade="BF"/>
                              </w:rPr>
                              <w:t>.</w:t>
                            </w:r>
                            <w:r w:rsidRPr="00E06B4C">
                              <w:rPr>
                                <w:rFonts w:asciiTheme="majorHAnsi" w:hAnsiTheme="majorHAnsi" w:cs="Arial"/>
                                <w:color w:val="7B7B7B" w:themeColor="accent3" w:themeShade="BF"/>
                              </w:rPr>
                              <w:t>m</w:t>
                            </w:r>
                            <w:r w:rsidR="00E751B4">
                              <w:rPr>
                                <w:rFonts w:asciiTheme="majorHAnsi" w:hAnsiTheme="majorHAnsi" w:cs="Arial"/>
                                <w:color w:val="7B7B7B" w:themeColor="accent3" w:themeShade="BF"/>
                              </w:rPr>
                              <w:t>.</w:t>
                            </w:r>
                            <w:r w:rsidRPr="00E06B4C">
                              <w:rPr>
                                <w:rFonts w:asciiTheme="majorHAnsi" w:hAnsiTheme="majorHAnsi" w:cs="Arial"/>
                                <w:color w:val="7B7B7B" w:themeColor="accent3" w:themeShade="BF"/>
                              </w:rPr>
                              <w:t xml:space="preserve"> 2</w:t>
                            </w:r>
                            <w:r w:rsidRPr="00E06B4C">
                              <w:rPr>
                                <w:rFonts w:asciiTheme="majorHAnsi" w:hAnsiTheme="majorHAnsi" w:cs="Arial"/>
                                <w:color w:val="7B7B7B" w:themeColor="accent3" w:themeShade="BF"/>
                                <w:vertAlign w:val="superscript"/>
                              </w:rPr>
                              <w:t>e</w:t>
                            </w:r>
                            <w:r w:rsidRPr="00E06B4C">
                              <w:rPr>
                                <w:rFonts w:asciiTheme="majorHAnsi" w:hAnsiTheme="majorHAnsi" w:cs="Arial"/>
                                <w:color w:val="7B7B7B" w:themeColor="accent3" w:themeShade="BF"/>
                              </w:rPr>
                              <w:t xml:space="preserve"> lijn Erasmus MC en 1</w:t>
                            </w:r>
                            <w:r w:rsidRPr="00E06B4C">
                              <w:rPr>
                                <w:rFonts w:asciiTheme="majorHAnsi" w:hAnsiTheme="majorHAnsi" w:cs="Arial"/>
                                <w:color w:val="7B7B7B" w:themeColor="accent3" w:themeShade="BF"/>
                                <w:vertAlign w:val="superscript"/>
                              </w:rPr>
                              <w:t>e</w:t>
                            </w:r>
                            <w:r w:rsidRPr="00E06B4C">
                              <w:rPr>
                                <w:rFonts w:asciiTheme="majorHAnsi" w:hAnsiTheme="majorHAnsi" w:cs="Arial"/>
                                <w:color w:val="7B7B7B" w:themeColor="accent3" w:themeShade="BF"/>
                              </w:rPr>
                              <w:t xml:space="preserve"> lijns verloskundige</w:t>
                            </w:r>
                            <w:r>
                              <w:rPr>
                                <w:rFonts w:asciiTheme="majorHAnsi" w:hAnsiTheme="majorHAnsi" w:cs="Arial"/>
                                <w:color w:val="7B7B7B" w:themeColor="accent3" w:themeShade="B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DA45630" id="Tekstvak 24" o:spid="_x0000_s1032" type="#_x0000_t202" style="position:absolute;margin-left:-18.05pt;margin-top:23.75pt;width:126.15pt;height:19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" fillcolor="window" strokeweight=".5pt">
                <v:path arrowok="t"/>
                <v:textbox>
                  <w:txbxContent>
                    <w:p w14:paraId="098E91DE" w14:textId="77777777" w:rsidR="00E50078" w:rsidRPr="00E06B4C" w:rsidRDefault="00E50078" w:rsidP="00185225">
                      <w:pPr>
                        <w:spacing w:after="0" w:line="240" w:lineRule="atLeast"/>
                        <w:rPr>
                          <w:rFonts w:asciiTheme="majorHAnsi" w:hAnsiTheme="majorHAnsi" w:cs="Arial"/>
                          <w:color w:val="222222"/>
                        </w:rPr>
                      </w:pPr>
                      <w:r w:rsidRPr="00E06B4C">
                        <w:rPr>
                          <w:rFonts w:asciiTheme="majorHAnsi" w:hAnsiTheme="majorHAnsi" w:cs="Arial"/>
                          <w:color w:val="222222"/>
                        </w:rPr>
                        <w:t>2</w:t>
                      </w:r>
                      <w:r w:rsidRPr="00E06B4C">
                        <w:rPr>
                          <w:rFonts w:asciiTheme="majorHAnsi" w:hAnsiTheme="majorHAnsi" w:cs="Arial"/>
                          <w:color w:val="222222"/>
                          <w:vertAlign w:val="superscript"/>
                        </w:rPr>
                        <w:t>e</w:t>
                      </w:r>
                      <w:r w:rsidRPr="00E06B4C">
                        <w:rPr>
                          <w:rFonts w:asciiTheme="majorHAnsi" w:hAnsiTheme="majorHAnsi" w:cs="Arial"/>
                          <w:color w:val="222222"/>
                        </w:rPr>
                        <w:t xml:space="preserve"> lijn Erasmus MC koppelt uitslag klinisch consult terug naar 1</w:t>
                      </w:r>
                      <w:r w:rsidRPr="00E06B4C">
                        <w:rPr>
                          <w:rFonts w:asciiTheme="majorHAnsi" w:hAnsiTheme="majorHAnsi" w:cs="Arial"/>
                          <w:color w:val="222222"/>
                          <w:vertAlign w:val="superscript"/>
                        </w:rPr>
                        <w:t>e</w:t>
                      </w:r>
                      <w:r w:rsidRPr="00E06B4C">
                        <w:rPr>
                          <w:rFonts w:asciiTheme="majorHAnsi" w:hAnsiTheme="majorHAnsi" w:cs="Arial"/>
                          <w:color w:val="222222"/>
                        </w:rPr>
                        <w:t xml:space="preserve"> lijn en geeft cliënt </w:t>
                      </w:r>
                      <w:r w:rsidRPr="00E06B4C">
                        <w:rPr>
                          <w:rFonts w:asciiTheme="majorHAnsi" w:hAnsiTheme="majorHAnsi" w:cs="Arial"/>
                          <w:b/>
                          <w:color w:val="222222"/>
                        </w:rPr>
                        <w:t>NIET</w:t>
                      </w:r>
                      <w:r w:rsidRPr="00E06B4C">
                        <w:rPr>
                          <w:rFonts w:asciiTheme="majorHAnsi" w:hAnsiTheme="majorHAnsi" w:cs="Arial"/>
                          <w:color w:val="222222"/>
                        </w:rPr>
                        <w:t xml:space="preserve"> vrij voor transport naar ander ziekenhuis. Overname van zorg door 2</w:t>
                      </w:r>
                      <w:r w:rsidRPr="00E06B4C">
                        <w:rPr>
                          <w:rFonts w:asciiTheme="majorHAnsi" w:hAnsiTheme="majorHAnsi" w:cs="Arial"/>
                          <w:color w:val="222222"/>
                          <w:vertAlign w:val="superscript"/>
                        </w:rPr>
                        <w:t>e</w:t>
                      </w:r>
                      <w:r w:rsidRPr="00E06B4C">
                        <w:rPr>
                          <w:rFonts w:asciiTheme="majorHAnsi" w:hAnsiTheme="majorHAnsi" w:cs="Arial"/>
                          <w:color w:val="222222"/>
                        </w:rPr>
                        <w:t xml:space="preserve"> lijn Erasmus MC.</w:t>
                      </w:r>
                    </w:p>
                    <w:p w14:paraId="7373B23B" w14:textId="77777777" w:rsidR="00185225" w:rsidRDefault="00185225" w:rsidP="00185225">
                      <w:pPr>
                        <w:spacing w:after="0" w:line="240" w:lineRule="atLeast"/>
                        <w:rPr>
                          <w:rFonts w:asciiTheme="majorHAnsi" w:hAnsiTheme="majorHAnsi" w:cs="Arial"/>
                          <w:color w:val="7B7B7B" w:themeColor="accent3" w:themeShade="BF"/>
                        </w:rPr>
                      </w:pPr>
                    </w:p>
                    <w:p w14:paraId="3F8E82EB" w14:textId="0819BB5A" w:rsidR="00E50078" w:rsidRPr="00E06B4C" w:rsidRDefault="00E50078" w:rsidP="00185225">
                      <w:pPr>
                        <w:spacing w:after="0" w:line="240" w:lineRule="atLeast"/>
                        <w:rPr>
                          <w:rFonts w:asciiTheme="majorHAnsi" w:hAnsiTheme="majorHAnsi"/>
                          <w:color w:val="7B7B7B" w:themeColor="accent3" w:themeShade="BF"/>
                        </w:rPr>
                      </w:pPr>
                      <w:r w:rsidRPr="00E06B4C">
                        <w:rPr>
                          <w:rFonts w:asciiTheme="majorHAnsi" w:hAnsiTheme="majorHAnsi" w:cs="Arial"/>
                          <w:color w:val="7B7B7B" w:themeColor="accent3" w:themeShade="BF"/>
                        </w:rPr>
                        <w:t>Indien een ander 2</w:t>
                      </w:r>
                      <w:r w:rsidRPr="00E06B4C">
                        <w:rPr>
                          <w:rFonts w:asciiTheme="majorHAnsi" w:hAnsiTheme="majorHAnsi" w:cs="Arial"/>
                          <w:color w:val="7B7B7B" w:themeColor="accent3" w:themeShade="BF"/>
                          <w:vertAlign w:val="superscript"/>
                        </w:rPr>
                        <w:t>e</w:t>
                      </w:r>
                      <w:r w:rsidRPr="00E06B4C">
                        <w:rPr>
                          <w:rFonts w:asciiTheme="majorHAnsi" w:hAnsiTheme="majorHAnsi" w:cs="Arial"/>
                          <w:color w:val="7B7B7B" w:themeColor="accent3" w:themeShade="BF"/>
                        </w:rPr>
                        <w:t xml:space="preserve"> lijns ziekenhuis al stand-by was wordt deze afgebeld i</w:t>
                      </w:r>
                      <w:r w:rsidR="00E751B4">
                        <w:rPr>
                          <w:rFonts w:asciiTheme="majorHAnsi" w:hAnsiTheme="majorHAnsi" w:cs="Arial"/>
                          <w:color w:val="7B7B7B" w:themeColor="accent3" w:themeShade="BF"/>
                        </w:rPr>
                        <w:t>.</w:t>
                      </w:r>
                      <w:r w:rsidRPr="00E06B4C">
                        <w:rPr>
                          <w:rFonts w:asciiTheme="majorHAnsi" w:hAnsiTheme="majorHAnsi" w:cs="Arial"/>
                          <w:color w:val="7B7B7B" w:themeColor="accent3" w:themeShade="BF"/>
                        </w:rPr>
                        <w:t>o</w:t>
                      </w:r>
                      <w:r w:rsidR="00E751B4">
                        <w:rPr>
                          <w:rFonts w:asciiTheme="majorHAnsi" w:hAnsiTheme="majorHAnsi" w:cs="Arial"/>
                          <w:color w:val="7B7B7B" w:themeColor="accent3" w:themeShade="BF"/>
                        </w:rPr>
                        <w:t>.</w:t>
                      </w:r>
                      <w:r w:rsidRPr="00E06B4C">
                        <w:rPr>
                          <w:rFonts w:asciiTheme="majorHAnsi" w:hAnsiTheme="majorHAnsi" w:cs="Arial"/>
                          <w:color w:val="7B7B7B" w:themeColor="accent3" w:themeShade="BF"/>
                        </w:rPr>
                        <w:t>m</w:t>
                      </w:r>
                      <w:r w:rsidR="00E751B4">
                        <w:rPr>
                          <w:rFonts w:asciiTheme="majorHAnsi" w:hAnsiTheme="majorHAnsi" w:cs="Arial"/>
                          <w:color w:val="7B7B7B" w:themeColor="accent3" w:themeShade="BF"/>
                        </w:rPr>
                        <w:t>.</w:t>
                      </w:r>
                      <w:r w:rsidRPr="00E06B4C">
                        <w:rPr>
                          <w:rFonts w:asciiTheme="majorHAnsi" w:hAnsiTheme="majorHAnsi" w:cs="Arial"/>
                          <w:color w:val="7B7B7B" w:themeColor="accent3" w:themeShade="BF"/>
                        </w:rPr>
                        <w:t xml:space="preserve"> 2</w:t>
                      </w:r>
                      <w:r w:rsidRPr="00E06B4C">
                        <w:rPr>
                          <w:rFonts w:asciiTheme="majorHAnsi" w:hAnsiTheme="majorHAnsi" w:cs="Arial"/>
                          <w:color w:val="7B7B7B" w:themeColor="accent3" w:themeShade="BF"/>
                          <w:vertAlign w:val="superscript"/>
                        </w:rPr>
                        <w:t>e</w:t>
                      </w:r>
                      <w:r w:rsidRPr="00E06B4C">
                        <w:rPr>
                          <w:rFonts w:asciiTheme="majorHAnsi" w:hAnsiTheme="majorHAnsi" w:cs="Arial"/>
                          <w:color w:val="7B7B7B" w:themeColor="accent3" w:themeShade="BF"/>
                        </w:rPr>
                        <w:t xml:space="preserve"> lijn Erasmus MC en 1</w:t>
                      </w:r>
                      <w:r w:rsidRPr="00E06B4C">
                        <w:rPr>
                          <w:rFonts w:asciiTheme="majorHAnsi" w:hAnsiTheme="majorHAnsi" w:cs="Arial"/>
                          <w:color w:val="7B7B7B" w:themeColor="accent3" w:themeShade="BF"/>
                          <w:vertAlign w:val="superscript"/>
                        </w:rPr>
                        <w:t>e</w:t>
                      </w:r>
                      <w:r w:rsidRPr="00E06B4C">
                        <w:rPr>
                          <w:rFonts w:asciiTheme="majorHAnsi" w:hAnsiTheme="majorHAnsi" w:cs="Arial"/>
                          <w:color w:val="7B7B7B" w:themeColor="accent3" w:themeShade="BF"/>
                        </w:rPr>
                        <w:t xml:space="preserve"> lijns verloskundige</w:t>
                      </w:r>
                      <w:r>
                        <w:rPr>
                          <w:rFonts w:asciiTheme="majorHAnsi" w:hAnsiTheme="majorHAnsi" w:cs="Arial"/>
                          <w:color w:val="7B7B7B" w:themeColor="accent3" w:themeShade="BF"/>
                        </w:rPr>
                        <w:t>.</w:t>
                      </w:r>
                    </w:p>
                  </w:txbxContent>
                </v:textbox>
              </v:shape>
            </w:pict>
          </mc:Fallback>
        </mc:AlternateContent>
      </w:r>
    </w:p>
    <w:p w14:paraId="5C8B5787" w14:textId="2A5DAE6E" w:rsidR="00E50078" w:rsidRDefault="00E751B4" w:rsidP="00E50078">
      <w:pPr>
        <w:rPr>
          <w:rFonts w:ascii="Arial" w:hAnsi="Arial" w:cs="Arial"/>
          <w:color w:val="222222"/>
          <w:sz w:val="20"/>
          <w:szCs w:val="20"/>
        </w:rPr>
      </w:pPr>
      <w:r>
        <w:rPr>
          <w:noProof/>
          <w:lang w:eastAsia="nl-NL"/>
        </w:rPr>
        <mc:AlternateContent>
          <mc:Choice Requires="wps">
            <w:drawing>
              <wp:anchor distT="0" distB="0" distL="114300" distR="114300" simplePos="0" relativeHeight="251669504" behindDoc="0" locked="0" layoutInCell="1" allowOverlap="1" wp14:anchorId="7745F9D3" wp14:editId="5E751D32">
                <wp:simplePos x="0" y="0"/>
                <wp:positionH relativeFrom="column">
                  <wp:posOffset>1672994</wp:posOffset>
                </wp:positionH>
                <wp:positionV relativeFrom="paragraph">
                  <wp:posOffset>42372</wp:posOffset>
                </wp:positionV>
                <wp:extent cx="2439786" cy="2470150"/>
                <wp:effectExtent l="0" t="0" r="17780" b="2540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9786" cy="2470150"/>
                        </a:xfrm>
                        <a:prstGeom prst="rect">
                          <a:avLst/>
                        </a:prstGeom>
                        <a:solidFill>
                          <a:srgbClr val="FFFFFF"/>
                        </a:solidFill>
                        <a:ln w="9525">
                          <a:solidFill>
                            <a:srgbClr val="000000"/>
                          </a:solidFill>
                          <a:miter lim="800000"/>
                          <a:headEnd/>
                          <a:tailEnd/>
                        </a:ln>
                      </wps:spPr>
                      <wps:txbx>
                        <w:txbxContent>
                          <w:p w14:paraId="6EACEA6B" w14:textId="77777777" w:rsidR="00E50078" w:rsidRPr="00E06B4C" w:rsidRDefault="00E50078" w:rsidP="00185225">
                            <w:pPr>
                              <w:spacing w:after="0" w:line="240" w:lineRule="atLeast"/>
                              <w:rPr>
                                <w:rFonts w:asciiTheme="majorHAnsi" w:hAnsiTheme="majorHAnsi"/>
                              </w:rPr>
                            </w:pPr>
                            <w:r w:rsidRPr="00E06B4C">
                              <w:rPr>
                                <w:rFonts w:asciiTheme="majorHAnsi" w:hAnsiTheme="majorHAnsi" w:cs="Arial"/>
                                <w:color w:val="222222"/>
                              </w:rPr>
                              <w:t>Erasmus MC 2</w:t>
                            </w:r>
                            <w:r w:rsidRPr="00E06B4C">
                              <w:rPr>
                                <w:rFonts w:asciiTheme="majorHAnsi" w:hAnsiTheme="majorHAnsi" w:cs="Arial"/>
                                <w:color w:val="222222"/>
                                <w:vertAlign w:val="superscript"/>
                              </w:rPr>
                              <w:t>e</w:t>
                            </w:r>
                            <w:r w:rsidRPr="00E06B4C">
                              <w:rPr>
                                <w:rFonts w:asciiTheme="majorHAnsi" w:hAnsiTheme="majorHAnsi" w:cs="Arial"/>
                                <w:color w:val="222222"/>
                              </w:rPr>
                              <w:t xml:space="preserve"> lijn koppelt uitslag klinisch consult terug naar 1</w:t>
                            </w:r>
                            <w:r w:rsidRPr="00E06B4C">
                              <w:rPr>
                                <w:rFonts w:asciiTheme="majorHAnsi" w:hAnsiTheme="majorHAnsi" w:cs="Arial"/>
                                <w:color w:val="222222"/>
                                <w:vertAlign w:val="superscript"/>
                              </w:rPr>
                              <w:t>e</w:t>
                            </w:r>
                            <w:r w:rsidRPr="00E06B4C">
                              <w:rPr>
                                <w:rFonts w:asciiTheme="majorHAnsi" w:hAnsiTheme="majorHAnsi" w:cs="Arial"/>
                                <w:color w:val="222222"/>
                              </w:rPr>
                              <w:t xml:space="preserve"> lijn en geeft cliënt vrij voor transport naar ander ziekenhuis. </w:t>
                            </w:r>
                          </w:p>
                          <w:p w14:paraId="7AA9FBB6" w14:textId="77777777" w:rsidR="00E50078" w:rsidRDefault="00E50078" w:rsidP="00E500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45F9D3" id="Text Box 18" o:spid="_x0000_s1033" type="#_x0000_t202" style="position:absolute;margin-left:131.75pt;margin-top:3.35pt;width:192.1pt;height:19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">
                <v:textbox>
                  <w:txbxContent>
                    <w:p w14:paraId="6EACEA6B" w14:textId="77777777" w:rsidR="00E50078" w:rsidRPr="00E06B4C" w:rsidRDefault="00E50078" w:rsidP="00185225">
                      <w:pPr>
                        <w:spacing w:after="0" w:line="240" w:lineRule="atLeast"/>
                        <w:rPr>
                          <w:rFonts w:asciiTheme="majorHAnsi" w:hAnsiTheme="majorHAnsi"/>
                        </w:rPr>
                      </w:pPr>
                      <w:r w:rsidRPr="00E06B4C">
                        <w:rPr>
                          <w:rFonts w:asciiTheme="majorHAnsi" w:hAnsiTheme="majorHAnsi" w:cs="Arial"/>
                          <w:color w:val="222222"/>
                        </w:rPr>
                        <w:t>Erasmus MC 2</w:t>
                      </w:r>
                      <w:r w:rsidRPr="00E06B4C">
                        <w:rPr>
                          <w:rFonts w:asciiTheme="majorHAnsi" w:hAnsiTheme="majorHAnsi" w:cs="Arial"/>
                          <w:color w:val="222222"/>
                          <w:vertAlign w:val="superscript"/>
                        </w:rPr>
                        <w:t>e</w:t>
                      </w:r>
                      <w:r w:rsidRPr="00E06B4C">
                        <w:rPr>
                          <w:rFonts w:asciiTheme="majorHAnsi" w:hAnsiTheme="majorHAnsi" w:cs="Arial"/>
                          <w:color w:val="222222"/>
                        </w:rPr>
                        <w:t xml:space="preserve"> lijn koppelt uitslag klinisch consult terug naar 1</w:t>
                      </w:r>
                      <w:r w:rsidRPr="00E06B4C">
                        <w:rPr>
                          <w:rFonts w:asciiTheme="majorHAnsi" w:hAnsiTheme="majorHAnsi" w:cs="Arial"/>
                          <w:color w:val="222222"/>
                          <w:vertAlign w:val="superscript"/>
                        </w:rPr>
                        <w:t>e</w:t>
                      </w:r>
                      <w:r w:rsidRPr="00E06B4C">
                        <w:rPr>
                          <w:rFonts w:asciiTheme="majorHAnsi" w:hAnsiTheme="majorHAnsi" w:cs="Arial"/>
                          <w:color w:val="222222"/>
                        </w:rPr>
                        <w:t xml:space="preserve"> lijn en geeft cliënt vrij voor transport naar ander ziekenhuis. </w:t>
                      </w:r>
                    </w:p>
                    <w:p w14:paraId="7AA9FBB6" w14:textId="77777777" w:rsidR="00E50078" w:rsidRDefault="00E50078" w:rsidP="00E50078"/>
                  </w:txbxContent>
                </v:textbox>
              </v:shape>
            </w:pict>
          </mc:Fallback>
        </mc:AlternateContent>
      </w:r>
      <w:r w:rsidR="00185225">
        <w:rPr>
          <w:noProof/>
          <w:lang w:eastAsia="nl-NL"/>
        </w:rPr>
        <mc:AlternateContent>
          <mc:Choice Requires="wps">
            <w:drawing>
              <wp:anchor distT="0" distB="0" distL="114300" distR="114300" simplePos="0" relativeHeight="251670528" behindDoc="0" locked="0" layoutInCell="1" allowOverlap="1" wp14:anchorId="5E720AEC" wp14:editId="2C5FB63A">
                <wp:simplePos x="0" y="0"/>
                <wp:positionH relativeFrom="column">
                  <wp:posOffset>4342765</wp:posOffset>
                </wp:positionH>
                <wp:positionV relativeFrom="paragraph">
                  <wp:posOffset>42545</wp:posOffset>
                </wp:positionV>
                <wp:extent cx="1624965" cy="2470150"/>
                <wp:effectExtent l="0" t="0" r="13335" b="25400"/>
                <wp:wrapNone/>
                <wp:docPr id="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4965" cy="2470150"/>
                        </a:xfrm>
                        <a:prstGeom prst="rect">
                          <a:avLst/>
                        </a:prstGeom>
                        <a:solidFill>
                          <a:srgbClr val="FFFFFF"/>
                        </a:solidFill>
                        <a:ln w="9525">
                          <a:solidFill>
                            <a:srgbClr val="000000"/>
                          </a:solidFill>
                          <a:miter lim="800000"/>
                          <a:headEnd/>
                          <a:tailEnd/>
                        </a:ln>
                      </wps:spPr>
                      <wps:txbx>
                        <w:txbxContent>
                          <w:p w14:paraId="74DA720B" w14:textId="77777777" w:rsidR="00E50078" w:rsidRPr="00E06B4C" w:rsidRDefault="00E50078" w:rsidP="00185225">
                            <w:pPr>
                              <w:spacing w:after="0" w:line="240" w:lineRule="atLeast"/>
                              <w:rPr>
                                <w:rFonts w:asciiTheme="majorHAnsi" w:hAnsiTheme="majorHAnsi" w:cs="Arial"/>
                                <w:color w:val="222222"/>
                              </w:rPr>
                            </w:pPr>
                            <w:r w:rsidRPr="00E06B4C">
                              <w:rPr>
                                <w:rFonts w:asciiTheme="majorHAnsi" w:hAnsiTheme="majorHAnsi" w:cs="Arial"/>
                                <w:color w:val="222222"/>
                              </w:rPr>
                              <w:t>2</w:t>
                            </w:r>
                            <w:r w:rsidRPr="00E06B4C">
                              <w:rPr>
                                <w:rFonts w:asciiTheme="majorHAnsi" w:hAnsiTheme="majorHAnsi" w:cs="Arial"/>
                                <w:color w:val="222222"/>
                                <w:vertAlign w:val="superscript"/>
                              </w:rPr>
                              <w:t>e</w:t>
                            </w:r>
                            <w:r w:rsidRPr="00E06B4C">
                              <w:rPr>
                                <w:rFonts w:asciiTheme="majorHAnsi" w:hAnsiTheme="majorHAnsi" w:cs="Arial"/>
                                <w:color w:val="222222"/>
                              </w:rPr>
                              <w:t xml:space="preserve"> lijn Erasmus MC koppelt uitslag klinisch consult terug naar 1</w:t>
                            </w:r>
                            <w:r w:rsidRPr="00E06B4C">
                              <w:rPr>
                                <w:rFonts w:asciiTheme="majorHAnsi" w:hAnsiTheme="majorHAnsi" w:cs="Arial"/>
                                <w:color w:val="222222"/>
                                <w:vertAlign w:val="superscript"/>
                              </w:rPr>
                              <w:t>e</w:t>
                            </w:r>
                            <w:r w:rsidRPr="00E06B4C">
                              <w:rPr>
                                <w:rFonts w:asciiTheme="majorHAnsi" w:hAnsiTheme="majorHAnsi" w:cs="Arial"/>
                                <w:color w:val="222222"/>
                              </w:rPr>
                              <w:t xml:space="preserve"> lijn en geeft cliënt </w:t>
                            </w:r>
                            <w:r w:rsidRPr="00E06B4C">
                              <w:rPr>
                                <w:rFonts w:asciiTheme="majorHAnsi" w:hAnsiTheme="majorHAnsi" w:cs="Arial"/>
                                <w:b/>
                                <w:color w:val="222222"/>
                              </w:rPr>
                              <w:t>NIET</w:t>
                            </w:r>
                            <w:r w:rsidRPr="00E06B4C">
                              <w:rPr>
                                <w:rFonts w:asciiTheme="majorHAnsi" w:hAnsiTheme="majorHAnsi" w:cs="Arial"/>
                                <w:color w:val="222222"/>
                              </w:rPr>
                              <w:t xml:space="preserve"> vrij voor transport naar ander ziekenhuis. Overname van zorg door 2</w:t>
                            </w:r>
                            <w:r w:rsidRPr="00E06B4C">
                              <w:rPr>
                                <w:rFonts w:asciiTheme="majorHAnsi" w:hAnsiTheme="majorHAnsi" w:cs="Arial"/>
                                <w:color w:val="222222"/>
                                <w:vertAlign w:val="superscript"/>
                              </w:rPr>
                              <w:t>e</w:t>
                            </w:r>
                            <w:r w:rsidRPr="00E06B4C">
                              <w:rPr>
                                <w:rFonts w:asciiTheme="majorHAnsi" w:hAnsiTheme="majorHAnsi" w:cs="Arial"/>
                                <w:color w:val="222222"/>
                              </w:rPr>
                              <w:t xml:space="preserve"> lijn Erasmus MC.</w:t>
                            </w:r>
                          </w:p>
                          <w:p w14:paraId="2981DF22" w14:textId="77777777" w:rsidR="00185225" w:rsidRDefault="00185225" w:rsidP="00185225">
                            <w:pPr>
                              <w:spacing w:after="0" w:line="240" w:lineRule="atLeast"/>
                              <w:rPr>
                                <w:rFonts w:asciiTheme="majorHAnsi" w:hAnsiTheme="majorHAnsi" w:cs="Arial"/>
                                <w:color w:val="7B7B7B" w:themeColor="accent3" w:themeShade="BF"/>
                              </w:rPr>
                            </w:pPr>
                          </w:p>
                          <w:p w14:paraId="2DD27C35" w14:textId="7201B821" w:rsidR="00E50078" w:rsidRPr="00E06B4C" w:rsidRDefault="00E50078" w:rsidP="00185225">
                            <w:pPr>
                              <w:spacing w:after="0" w:line="240" w:lineRule="atLeast"/>
                              <w:rPr>
                                <w:rFonts w:asciiTheme="majorHAnsi" w:hAnsiTheme="majorHAnsi"/>
                                <w:color w:val="7B7B7B" w:themeColor="accent3" w:themeShade="BF"/>
                              </w:rPr>
                            </w:pPr>
                            <w:r w:rsidRPr="00E06B4C">
                              <w:rPr>
                                <w:rFonts w:asciiTheme="majorHAnsi" w:hAnsiTheme="majorHAnsi" w:cs="Arial"/>
                                <w:color w:val="7B7B7B" w:themeColor="accent3" w:themeShade="BF"/>
                              </w:rPr>
                              <w:t>Het andere 2</w:t>
                            </w:r>
                            <w:r w:rsidRPr="00E06B4C">
                              <w:rPr>
                                <w:rFonts w:asciiTheme="majorHAnsi" w:hAnsiTheme="majorHAnsi" w:cs="Arial"/>
                                <w:color w:val="7B7B7B" w:themeColor="accent3" w:themeShade="BF"/>
                                <w:vertAlign w:val="superscript"/>
                              </w:rPr>
                              <w:t>e</w:t>
                            </w:r>
                            <w:r w:rsidRPr="00E06B4C">
                              <w:rPr>
                                <w:rFonts w:asciiTheme="majorHAnsi" w:hAnsiTheme="majorHAnsi" w:cs="Arial"/>
                                <w:color w:val="7B7B7B" w:themeColor="accent3" w:themeShade="BF"/>
                              </w:rPr>
                              <w:t xml:space="preserve"> lijns ziekenhuis dat al stand-by was, wordt </w:t>
                            </w:r>
                            <w:r w:rsidR="00E751B4">
                              <w:rPr>
                                <w:rFonts w:asciiTheme="majorHAnsi" w:hAnsiTheme="majorHAnsi" w:cs="Arial"/>
                                <w:color w:val="7B7B7B" w:themeColor="accent3" w:themeShade="BF"/>
                              </w:rPr>
                              <w:t xml:space="preserve">deze </w:t>
                            </w:r>
                            <w:r w:rsidRPr="00E06B4C">
                              <w:rPr>
                                <w:rFonts w:asciiTheme="majorHAnsi" w:hAnsiTheme="majorHAnsi" w:cs="Arial"/>
                                <w:color w:val="7B7B7B" w:themeColor="accent3" w:themeShade="BF"/>
                              </w:rPr>
                              <w:t>afgebeld door de 1</w:t>
                            </w:r>
                            <w:r w:rsidRPr="00E06B4C">
                              <w:rPr>
                                <w:rFonts w:asciiTheme="majorHAnsi" w:hAnsiTheme="majorHAnsi" w:cs="Arial"/>
                                <w:color w:val="7B7B7B" w:themeColor="accent3" w:themeShade="BF"/>
                                <w:vertAlign w:val="superscript"/>
                              </w:rPr>
                              <w:t>e</w:t>
                            </w:r>
                            <w:r w:rsidRPr="00E06B4C">
                              <w:rPr>
                                <w:rFonts w:asciiTheme="majorHAnsi" w:hAnsiTheme="majorHAnsi" w:cs="Arial"/>
                                <w:color w:val="7B7B7B" w:themeColor="accent3" w:themeShade="BF"/>
                              </w:rPr>
                              <w:t xml:space="preserve"> lijns verloskundige</w:t>
                            </w:r>
                            <w:r>
                              <w:rPr>
                                <w:rFonts w:asciiTheme="majorHAnsi" w:hAnsiTheme="majorHAnsi" w:cs="Arial"/>
                                <w:color w:val="7B7B7B" w:themeColor="accent3" w:themeShade="BF"/>
                              </w:rPr>
                              <w:t>.</w:t>
                            </w:r>
                          </w:p>
                          <w:p w14:paraId="7EF3C435" w14:textId="77777777" w:rsidR="00E50078" w:rsidRDefault="00E50078" w:rsidP="00E500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20AEC" id="Text Box 19" o:spid="_x0000_s1034" type="#_x0000_t202" style="position:absolute;margin-left:341.95pt;margin-top:3.35pt;width:127.95pt;height:19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">
                <v:textbox>
                  <w:txbxContent>
                    <w:p w14:paraId="74DA720B" w14:textId="77777777" w:rsidR="00E50078" w:rsidRPr="00E06B4C" w:rsidRDefault="00E50078" w:rsidP="00185225">
                      <w:pPr>
                        <w:spacing w:after="0" w:line="240" w:lineRule="atLeast"/>
                        <w:rPr>
                          <w:rFonts w:asciiTheme="majorHAnsi" w:hAnsiTheme="majorHAnsi" w:cs="Arial"/>
                          <w:color w:val="222222"/>
                        </w:rPr>
                      </w:pPr>
                      <w:r w:rsidRPr="00E06B4C">
                        <w:rPr>
                          <w:rFonts w:asciiTheme="majorHAnsi" w:hAnsiTheme="majorHAnsi" w:cs="Arial"/>
                          <w:color w:val="222222"/>
                        </w:rPr>
                        <w:t>2</w:t>
                      </w:r>
                      <w:r w:rsidRPr="00E06B4C">
                        <w:rPr>
                          <w:rFonts w:asciiTheme="majorHAnsi" w:hAnsiTheme="majorHAnsi" w:cs="Arial"/>
                          <w:color w:val="222222"/>
                          <w:vertAlign w:val="superscript"/>
                        </w:rPr>
                        <w:t>e</w:t>
                      </w:r>
                      <w:r w:rsidRPr="00E06B4C">
                        <w:rPr>
                          <w:rFonts w:asciiTheme="majorHAnsi" w:hAnsiTheme="majorHAnsi" w:cs="Arial"/>
                          <w:color w:val="222222"/>
                        </w:rPr>
                        <w:t xml:space="preserve"> lijn Erasmus MC koppelt uitslag klinisch consult terug naar 1</w:t>
                      </w:r>
                      <w:r w:rsidRPr="00E06B4C">
                        <w:rPr>
                          <w:rFonts w:asciiTheme="majorHAnsi" w:hAnsiTheme="majorHAnsi" w:cs="Arial"/>
                          <w:color w:val="222222"/>
                          <w:vertAlign w:val="superscript"/>
                        </w:rPr>
                        <w:t>e</w:t>
                      </w:r>
                      <w:r w:rsidRPr="00E06B4C">
                        <w:rPr>
                          <w:rFonts w:asciiTheme="majorHAnsi" w:hAnsiTheme="majorHAnsi" w:cs="Arial"/>
                          <w:color w:val="222222"/>
                        </w:rPr>
                        <w:t xml:space="preserve"> lijn en geeft cliënt </w:t>
                      </w:r>
                      <w:r w:rsidRPr="00E06B4C">
                        <w:rPr>
                          <w:rFonts w:asciiTheme="majorHAnsi" w:hAnsiTheme="majorHAnsi" w:cs="Arial"/>
                          <w:b/>
                          <w:color w:val="222222"/>
                        </w:rPr>
                        <w:t>NIET</w:t>
                      </w:r>
                      <w:r w:rsidRPr="00E06B4C">
                        <w:rPr>
                          <w:rFonts w:asciiTheme="majorHAnsi" w:hAnsiTheme="majorHAnsi" w:cs="Arial"/>
                          <w:color w:val="222222"/>
                        </w:rPr>
                        <w:t xml:space="preserve"> vrij voor transport naar ander ziekenhuis. Overname van zorg door 2</w:t>
                      </w:r>
                      <w:r w:rsidRPr="00E06B4C">
                        <w:rPr>
                          <w:rFonts w:asciiTheme="majorHAnsi" w:hAnsiTheme="majorHAnsi" w:cs="Arial"/>
                          <w:color w:val="222222"/>
                          <w:vertAlign w:val="superscript"/>
                        </w:rPr>
                        <w:t>e</w:t>
                      </w:r>
                      <w:r w:rsidRPr="00E06B4C">
                        <w:rPr>
                          <w:rFonts w:asciiTheme="majorHAnsi" w:hAnsiTheme="majorHAnsi" w:cs="Arial"/>
                          <w:color w:val="222222"/>
                        </w:rPr>
                        <w:t xml:space="preserve"> lijn Erasmus MC.</w:t>
                      </w:r>
                    </w:p>
                    <w:p w14:paraId="2981DF22" w14:textId="77777777" w:rsidR="00185225" w:rsidRDefault="00185225" w:rsidP="00185225">
                      <w:pPr>
                        <w:spacing w:after="0" w:line="240" w:lineRule="atLeast"/>
                        <w:rPr>
                          <w:rFonts w:asciiTheme="majorHAnsi" w:hAnsiTheme="majorHAnsi" w:cs="Arial"/>
                          <w:color w:val="7B7B7B" w:themeColor="accent3" w:themeShade="BF"/>
                        </w:rPr>
                      </w:pPr>
                    </w:p>
                    <w:p w14:paraId="2DD27C35" w14:textId="7201B821" w:rsidR="00E50078" w:rsidRPr="00E06B4C" w:rsidRDefault="00E50078" w:rsidP="00185225">
                      <w:pPr>
                        <w:spacing w:after="0" w:line="240" w:lineRule="atLeast"/>
                        <w:rPr>
                          <w:rFonts w:asciiTheme="majorHAnsi" w:hAnsiTheme="majorHAnsi"/>
                          <w:color w:val="7B7B7B" w:themeColor="accent3" w:themeShade="BF"/>
                        </w:rPr>
                      </w:pPr>
                      <w:r w:rsidRPr="00E06B4C">
                        <w:rPr>
                          <w:rFonts w:asciiTheme="majorHAnsi" w:hAnsiTheme="majorHAnsi" w:cs="Arial"/>
                          <w:color w:val="7B7B7B" w:themeColor="accent3" w:themeShade="BF"/>
                        </w:rPr>
                        <w:t>Het andere 2</w:t>
                      </w:r>
                      <w:r w:rsidRPr="00E06B4C">
                        <w:rPr>
                          <w:rFonts w:asciiTheme="majorHAnsi" w:hAnsiTheme="majorHAnsi" w:cs="Arial"/>
                          <w:color w:val="7B7B7B" w:themeColor="accent3" w:themeShade="BF"/>
                          <w:vertAlign w:val="superscript"/>
                        </w:rPr>
                        <w:t>e</w:t>
                      </w:r>
                      <w:r w:rsidRPr="00E06B4C">
                        <w:rPr>
                          <w:rFonts w:asciiTheme="majorHAnsi" w:hAnsiTheme="majorHAnsi" w:cs="Arial"/>
                          <w:color w:val="7B7B7B" w:themeColor="accent3" w:themeShade="BF"/>
                        </w:rPr>
                        <w:t xml:space="preserve"> lijns ziekenhuis dat al stand-by was, wordt </w:t>
                      </w:r>
                      <w:r w:rsidR="00E751B4">
                        <w:rPr>
                          <w:rFonts w:asciiTheme="majorHAnsi" w:hAnsiTheme="majorHAnsi" w:cs="Arial"/>
                          <w:color w:val="7B7B7B" w:themeColor="accent3" w:themeShade="BF"/>
                        </w:rPr>
                        <w:t xml:space="preserve">deze </w:t>
                      </w:r>
                      <w:r w:rsidRPr="00E06B4C">
                        <w:rPr>
                          <w:rFonts w:asciiTheme="majorHAnsi" w:hAnsiTheme="majorHAnsi" w:cs="Arial"/>
                          <w:color w:val="7B7B7B" w:themeColor="accent3" w:themeShade="BF"/>
                        </w:rPr>
                        <w:t>afgebeld door de 1</w:t>
                      </w:r>
                      <w:r w:rsidRPr="00E06B4C">
                        <w:rPr>
                          <w:rFonts w:asciiTheme="majorHAnsi" w:hAnsiTheme="majorHAnsi" w:cs="Arial"/>
                          <w:color w:val="7B7B7B" w:themeColor="accent3" w:themeShade="BF"/>
                          <w:vertAlign w:val="superscript"/>
                        </w:rPr>
                        <w:t>e</w:t>
                      </w:r>
                      <w:r w:rsidRPr="00E06B4C">
                        <w:rPr>
                          <w:rFonts w:asciiTheme="majorHAnsi" w:hAnsiTheme="majorHAnsi" w:cs="Arial"/>
                          <w:color w:val="7B7B7B" w:themeColor="accent3" w:themeShade="BF"/>
                        </w:rPr>
                        <w:t xml:space="preserve"> lijns verloskundige</w:t>
                      </w:r>
                      <w:r>
                        <w:rPr>
                          <w:rFonts w:asciiTheme="majorHAnsi" w:hAnsiTheme="majorHAnsi" w:cs="Arial"/>
                          <w:color w:val="7B7B7B" w:themeColor="accent3" w:themeShade="BF"/>
                        </w:rPr>
                        <w:t>.</w:t>
                      </w:r>
                    </w:p>
                    <w:p w14:paraId="7EF3C435" w14:textId="77777777" w:rsidR="00E50078" w:rsidRDefault="00E50078" w:rsidP="00E50078"/>
                  </w:txbxContent>
                </v:textbox>
              </v:shape>
            </w:pict>
          </mc:Fallback>
        </mc:AlternateContent>
      </w:r>
    </w:p>
    <w:p w14:paraId="68A9BB92" w14:textId="77777777" w:rsidR="00E50078" w:rsidRDefault="00E50078" w:rsidP="00E50078">
      <w:pPr>
        <w:rPr>
          <w:rFonts w:ascii="Arial" w:hAnsi="Arial" w:cs="Arial"/>
          <w:color w:val="222222"/>
          <w:sz w:val="20"/>
          <w:szCs w:val="20"/>
        </w:rPr>
      </w:pPr>
    </w:p>
    <w:p w14:paraId="528DAE99" w14:textId="77777777" w:rsidR="00E50078" w:rsidRDefault="00E50078" w:rsidP="00E50078">
      <w:pPr>
        <w:rPr>
          <w:rFonts w:ascii="Arial" w:hAnsi="Arial" w:cs="Arial"/>
          <w:color w:val="222222"/>
          <w:sz w:val="20"/>
          <w:szCs w:val="20"/>
        </w:rPr>
      </w:pPr>
    </w:p>
    <w:p w14:paraId="20700644" w14:textId="77777777" w:rsidR="00E50078" w:rsidRDefault="00E50078" w:rsidP="00E50078">
      <w:pPr>
        <w:rPr>
          <w:rFonts w:ascii="Arial" w:hAnsi="Arial" w:cs="Arial"/>
          <w:color w:val="222222"/>
          <w:sz w:val="20"/>
          <w:szCs w:val="20"/>
        </w:rPr>
      </w:pPr>
    </w:p>
    <w:p w14:paraId="04AD1AA6" w14:textId="77777777" w:rsidR="00E50078" w:rsidRDefault="00E50078" w:rsidP="00E50078">
      <w:pPr>
        <w:rPr>
          <w:rFonts w:ascii="Arial" w:hAnsi="Arial" w:cs="Arial"/>
          <w:color w:val="222222"/>
          <w:sz w:val="20"/>
          <w:szCs w:val="20"/>
        </w:rPr>
      </w:pPr>
      <w:r w:rsidRPr="00D96FCE">
        <w:rPr>
          <w:rFonts w:ascii="Arial" w:hAnsi="Arial" w:cs="Arial"/>
          <w:color w:val="222222"/>
          <w:sz w:val="20"/>
          <w:szCs w:val="20"/>
        </w:rPr>
        <w:br/>
      </w:r>
      <w:r w:rsidRPr="00D96FCE">
        <w:rPr>
          <w:rFonts w:ascii="Arial" w:hAnsi="Arial" w:cs="Arial"/>
          <w:color w:val="222222"/>
          <w:sz w:val="20"/>
          <w:szCs w:val="20"/>
        </w:rPr>
        <w:br/>
      </w:r>
      <w:r w:rsidRPr="00D96FCE">
        <w:rPr>
          <w:rFonts w:ascii="Arial" w:hAnsi="Arial" w:cs="Arial"/>
          <w:color w:val="222222"/>
          <w:sz w:val="20"/>
          <w:szCs w:val="20"/>
        </w:rPr>
        <w:br/>
      </w:r>
    </w:p>
    <w:p w14:paraId="7FE411C4" w14:textId="77777777" w:rsidR="00E50078" w:rsidRDefault="00E50078" w:rsidP="00E50078">
      <w:pPr>
        <w:rPr>
          <w:rFonts w:ascii="Arial" w:hAnsi="Arial" w:cs="Arial"/>
          <w:color w:val="222222"/>
          <w:sz w:val="20"/>
          <w:szCs w:val="20"/>
        </w:rPr>
      </w:pPr>
    </w:p>
    <w:p w14:paraId="6B8A86A2" w14:textId="77777777" w:rsidR="00E50078" w:rsidRDefault="00E50078" w:rsidP="00E50078">
      <w:pPr>
        <w:rPr>
          <w:rFonts w:ascii="Arial" w:hAnsi="Arial" w:cs="Arial"/>
          <w:color w:val="222222"/>
          <w:sz w:val="20"/>
          <w:szCs w:val="20"/>
        </w:rPr>
      </w:pPr>
    </w:p>
    <w:p w14:paraId="3C5BED90" w14:textId="77777777" w:rsidR="00E50078" w:rsidRDefault="00E50078" w:rsidP="00E50078">
      <w:pPr>
        <w:rPr>
          <w:rFonts w:ascii="Arial" w:hAnsi="Arial" w:cs="Arial"/>
          <w:color w:val="222222"/>
          <w:sz w:val="20"/>
          <w:szCs w:val="20"/>
        </w:rPr>
      </w:pPr>
    </w:p>
    <w:p w14:paraId="226D0A7D" w14:textId="44E946AC" w:rsidR="00E50078" w:rsidRPr="00A3089D" w:rsidRDefault="00E751B4" w:rsidP="00E50078">
      <w:pPr>
        <w:rPr>
          <w:rFonts w:ascii="Arial" w:hAnsi="Arial" w:cs="Arial"/>
          <w:color w:val="222222"/>
          <w:sz w:val="20"/>
          <w:szCs w:val="20"/>
        </w:rPr>
      </w:pPr>
      <w:r>
        <w:rPr>
          <w:noProof/>
          <w:lang w:eastAsia="nl-NL"/>
        </w:rPr>
        <mc:AlternateContent>
          <mc:Choice Requires="wps">
            <w:drawing>
              <wp:anchor distT="0" distB="0" distL="114300" distR="114300" simplePos="0" relativeHeight="251673600" behindDoc="0" locked="0" layoutInCell="1" allowOverlap="1" wp14:anchorId="607149AC" wp14:editId="5DF444AE">
                <wp:simplePos x="0" y="0"/>
                <wp:positionH relativeFrom="margin">
                  <wp:align>center</wp:align>
                </wp:positionH>
                <wp:positionV relativeFrom="paragraph">
                  <wp:posOffset>39139</wp:posOffset>
                </wp:positionV>
                <wp:extent cx="342900" cy="428625"/>
                <wp:effectExtent l="19050" t="0" r="38100" b="47625"/>
                <wp:wrapNone/>
                <wp:docPr id="6" name="PIJL-OMLAAG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4286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B0E8FC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IJL-OMLAAG 22" o:spid="_x0000_s1026" type="#_x0000_t67" style="position:absolute;margin-left:0;margin-top:3.1pt;width:27pt;height:33.75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" adj="12960" fillcolor="#4f81bd" strokecolor="#385d8a" strokeweight="2pt">
                <v:path arrowok="t"/>
                <w10:wrap anchorx="margin"/>
              </v:shape>
            </w:pict>
          </mc:Fallback>
        </mc:AlternateContent>
      </w:r>
    </w:p>
    <w:p w14:paraId="4C38306E" w14:textId="77777777" w:rsidR="00E50078" w:rsidRPr="00FB1DC3" w:rsidRDefault="00E50078" w:rsidP="00E50078">
      <w:pPr>
        <w:rPr>
          <w:rFonts w:asciiTheme="majorHAnsi" w:hAnsiTheme="majorHAnsi"/>
          <w:b/>
        </w:rPr>
      </w:pPr>
    </w:p>
    <w:p w14:paraId="5737820D" w14:textId="68A79D2A" w:rsidR="00E50078" w:rsidRPr="00E751B4" w:rsidRDefault="00E50078" w:rsidP="00E751B4">
      <w:pPr>
        <w:rPr>
          <w:rFonts w:asciiTheme="majorHAnsi" w:hAnsiTheme="majorHAnsi"/>
        </w:rPr>
      </w:pPr>
      <w:r>
        <w:rPr>
          <w:noProof/>
          <w:lang w:eastAsia="nl-NL"/>
        </w:rPr>
        <mc:AlternateContent>
          <mc:Choice Requires="wps">
            <w:drawing>
              <wp:anchor distT="0" distB="0" distL="114300" distR="114300" simplePos="0" relativeHeight="251665408" behindDoc="0" locked="0" layoutInCell="1" allowOverlap="1" wp14:anchorId="21FA4741" wp14:editId="5552AFF7">
                <wp:simplePos x="0" y="0"/>
                <wp:positionH relativeFrom="column">
                  <wp:posOffset>1365423</wp:posOffset>
                </wp:positionH>
                <wp:positionV relativeFrom="paragraph">
                  <wp:posOffset>143280</wp:posOffset>
                </wp:positionV>
                <wp:extent cx="2971800" cy="299258"/>
                <wp:effectExtent l="0" t="0" r="19050" b="24765"/>
                <wp:wrapNone/>
                <wp:docPr id="23" name="Tekstvak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0" cy="299258"/>
                        </a:xfrm>
                        <a:prstGeom prst="rect">
                          <a:avLst/>
                        </a:prstGeom>
                        <a:solidFill>
                          <a:sysClr val="window" lastClr="FFFFFF"/>
                        </a:solidFill>
                        <a:ln w="6350">
                          <a:solidFill>
                            <a:prstClr val="black"/>
                          </a:solidFill>
                        </a:ln>
                        <a:effectLst/>
                      </wps:spPr>
                      <wps:txbx>
                        <w:txbxContent>
                          <w:p w14:paraId="0BC55366" w14:textId="3CD6DB70" w:rsidR="00E50078" w:rsidRPr="00CA077A" w:rsidRDefault="00E50078" w:rsidP="00E50078">
                            <w:pPr>
                              <w:jc w:val="center"/>
                            </w:pPr>
                            <w:r w:rsidRPr="00E06B4C">
                              <w:rPr>
                                <w:rFonts w:asciiTheme="majorHAnsi" w:hAnsiTheme="majorHAnsi" w:cs="Arial"/>
                                <w:color w:val="7B7B7B" w:themeColor="accent3" w:themeShade="BF"/>
                              </w:rPr>
                              <w:t>De 1</w:t>
                            </w:r>
                            <w:r w:rsidRPr="00E06B4C">
                              <w:rPr>
                                <w:rFonts w:asciiTheme="majorHAnsi" w:hAnsiTheme="majorHAnsi" w:cs="Arial"/>
                                <w:color w:val="7B7B7B" w:themeColor="accent3" w:themeShade="BF"/>
                                <w:vertAlign w:val="superscript"/>
                              </w:rPr>
                              <w:t>e</w:t>
                            </w:r>
                            <w:r w:rsidRPr="00E06B4C">
                              <w:rPr>
                                <w:rFonts w:asciiTheme="majorHAnsi" w:hAnsiTheme="majorHAnsi" w:cs="Arial"/>
                                <w:color w:val="7B7B7B" w:themeColor="accent3" w:themeShade="BF"/>
                              </w:rPr>
                              <w:t xml:space="preserve"> lijns verlos</w:t>
                            </w:r>
                            <w:r>
                              <w:rPr>
                                <w:rFonts w:asciiTheme="majorHAnsi" w:hAnsiTheme="majorHAnsi" w:cs="Arial"/>
                                <w:color w:val="7B7B7B" w:themeColor="accent3" w:themeShade="BF"/>
                              </w:rPr>
                              <w:t xml:space="preserve">kundige regelt </w:t>
                            </w:r>
                            <w:r w:rsidRPr="00E751B4">
                              <w:rPr>
                                <w:rFonts w:asciiTheme="majorHAnsi" w:hAnsiTheme="majorHAnsi" w:cs="Arial"/>
                                <w:color w:val="7B7B7B" w:themeColor="accent3" w:themeShade="BF"/>
                              </w:rPr>
                              <w:t>dit transport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1FA4741" id="Tekstvak 23" o:spid="_x0000_s1035" type="#_x0000_t202" style="position:absolute;margin-left:107.5pt;margin-top:11.3pt;width:234pt;height:23.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" fillcolor="window" strokeweight=".5pt">
                <v:path arrowok="t"/>
                <v:textbox>
                  <w:txbxContent>
                    <w:p w14:paraId="0BC55366" w14:textId="3CD6DB70" w:rsidR="00E50078" w:rsidRPr="00CA077A" w:rsidRDefault="00E50078" w:rsidP="00E50078">
                      <w:pPr>
                        <w:jc w:val="center"/>
                      </w:pPr>
                      <w:r w:rsidRPr="00E06B4C">
                        <w:rPr>
                          <w:rFonts w:asciiTheme="majorHAnsi" w:hAnsiTheme="majorHAnsi" w:cs="Arial"/>
                          <w:color w:val="7B7B7B" w:themeColor="accent3" w:themeShade="BF"/>
                        </w:rPr>
                        <w:t>De 1</w:t>
                      </w:r>
                      <w:r w:rsidRPr="00E06B4C">
                        <w:rPr>
                          <w:rFonts w:asciiTheme="majorHAnsi" w:hAnsiTheme="majorHAnsi" w:cs="Arial"/>
                          <w:color w:val="7B7B7B" w:themeColor="accent3" w:themeShade="BF"/>
                          <w:vertAlign w:val="superscript"/>
                        </w:rPr>
                        <w:t>e</w:t>
                      </w:r>
                      <w:r w:rsidRPr="00E06B4C">
                        <w:rPr>
                          <w:rFonts w:asciiTheme="majorHAnsi" w:hAnsiTheme="majorHAnsi" w:cs="Arial"/>
                          <w:color w:val="7B7B7B" w:themeColor="accent3" w:themeShade="BF"/>
                        </w:rPr>
                        <w:t xml:space="preserve"> lijns verlos</w:t>
                      </w:r>
                      <w:r>
                        <w:rPr>
                          <w:rFonts w:asciiTheme="majorHAnsi" w:hAnsiTheme="majorHAnsi" w:cs="Arial"/>
                          <w:color w:val="7B7B7B" w:themeColor="accent3" w:themeShade="BF"/>
                        </w:rPr>
                        <w:t xml:space="preserve">kundige regelt </w:t>
                      </w:r>
                      <w:r w:rsidRPr="00E751B4">
                        <w:rPr>
                          <w:rFonts w:asciiTheme="majorHAnsi" w:hAnsiTheme="majorHAnsi" w:cs="Arial"/>
                          <w:color w:val="7B7B7B" w:themeColor="accent3" w:themeShade="BF"/>
                        </w:rPr>
                        <w:t>dit transport</w:t>
                      </w:r>
                    </w:p>
                  </w:txbxContent>
                </v:textbox>
              </v:shape>
            </w:pict>
          </mc:Fallback>
        </mc:AlternateContent>
      </w:r>
    </w:p>
    <w:sectPr w:rsidR="00E50078" w:rsidRPr="00E751B4" w:rsidSect="00FF7BFD">
      <w:headerReference w:type="default" r:id="rId8"/>
      <w:footerReference w:type="default" r:id="rId9"/>
      <w:pgSz w:w="11906" w:h="16838"/>
      <w:pgMar w:top="1417" w:right="1417" w:bottom="1417"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A3699" w14:textId="77777777" w:rsidR="00E63CF0" w:rsidRDefault="00E63CF0" w:rsidP="00FF7BFD">
      <w:pPr>
        <w:spacing w:after="0" w:line="240" w:lineRule="auto"/>
      </w:pPr>
      <w:r>
        <w:separator/>
      </w:r>
    </w:p>
  </w:endnote>
  <w:endnote w:type="continuationSeparator" w:id="0">
    <w:p w14:paraId="25F7369F" w14:textId="77777777" w:rsidR="00E63CF0" w:rsidRDefault="00E63CF0" w:rsidP="00FF7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9146357"/>
      <w:docPartObj>
        <w:docPartGallery w:val="Page Numbers (Bottom of Page)"/>
        <w:docPartUnique/>
      </w:docPartObj>
    </w:sdtPr>
    <w:sdtEndPr/>
    <w:sdtContent>
      <w:p w14:paraId="6FA72C57" w14:textId="3E7DB68D" w:rsidR="00927B79" w:rsidRDefault="00927B79">
        <w:pPr>
          <w:pStyle w:val="Voettekst"/>
          <w:jc w:val="right"/>
        </w:pPr>
        <w:r>
          <w:fldChar w:fldCharType="begin"/>
        </w:r>
        <w:r>
          <w:instrText>PAGE   \* MERGEFORMAT</w:instrText>
        </w:r>
        <w:r>
          <w:fldChar w:fldCharType="separate"/>
        </w:r>
        <w:r w:rsidR="00DB72AF">
          <w:rPr>
            <w:noProof/>
          </w:rPr>
          <w:t>2</w:t>
        </w:r>
        <w:r>
          <w:fldChar w:fldCharType="end"/>
        </w:r>
      </w:p>
    </w:sdtContent>
  </w:sdt>
  <w:p w14:paraId="797EEB25" w14:textId="77777777" w:rsidR="00927B79" w:rsidRDefault="00927B7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67E04" w14:textId="77777777" w:rsidR="00E63CF0" w:rsidRDefault="00E63CF0" w:rsidP="00FF7BFD">
      <w:pPr>
        <w:spacing w:after="0" w:line="240" w:lineRule="auto"/>
      </w:pPr>
      <w:r>
        <w:separator/>
      </w:r>
    </w:p>
  </w:footnote>
  <w:footnote w:type="continuationSeparator" w:id="0">
    <w:p w14:paraId="76D8128C" w14:textId="77777777" w:rsidR="00E63CF0" w:rsidRDefault="00E63CF0" w:rsidP="00FF7BFD">
      <w:pPr>
        <w:spacing w:after="0" w:line="240" w:lineRule="auto"/>
      </w:pPr>
      <w:r>
        <w:continuationSeparator/>
      </w:r>
    </w:p>
  </w:footnote>
  <w:footnote w:id="1">
    <w:p w14:paraId="63F86EB0" w14:textId="77777777" w:rsidR="003A1849" w:rsidRDefault="003A1849" w:rsidP="003A1849">
      <w:pPr>
        <w:pStyle w:val="Voetnoottekst"/>
      </w:pPr>
      <w:r>
        <w:rPr>
          <w:rStyle w:val="Voetnootmarkering"/>
        </w:rPr>
        <w:footnoteRef/>
      </w:r>
      <w:r>
        <w:t xml:space="preserve"> </w:t>
      </w:r>
      <w:r w:rsidRPr="0090493E">
        <w:t>Zorgstandaard i</w:t>
      </w:r>
      <w:r>
        <w:t xml:space="preserve">ntegrale geboortezorg 1.2 (CPZ; </w:t>
      </w:r>
      <w:r w:rsidRPr="0090493E">
        <w:t>kennisnetgeboortezorg.nl)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26C1E" w14:textId="0B72661F" w:rsidR="00FF7BFD" w:rsidRDefault="00FF7BFD">
    <w:pPr>
      <w:pStyle w:val="Koptek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5"/>
      <w:gridCol w:w="3015"/>
      <w:gridCol w:w="2782"/>
    </w:tblGrid>
    <w:tr w:rsidR="00FF7BFD" w:rsidRPr="00FF7BFD" w14:paraId="4DD33925" w14:textId="77777777" w:rsidTr="00D85762">
      <w:trPr>
        <w:cantSplit/>
      </w:trPr>
      <w:tc>
        <w:tcPr>
          <w:tcW w:w="9212" w:type="dxa"/>
          <w:gridSpan w:val="3"/>
        </w:tcPr>
        <w:p w14:paraId="129A8B00" w14:textId="62B2826A" w:rsidR="00FF7BFD" w:rsidRPr="00FF7BFD" w:rsidRDefault="00FF7BFD" w:rsidP="00E50078">
          <w:pPr>
            <w:spacing w:after="0" w:line="240" w:lineRule="atLeast"/>
            <w:rPr>
              <w:b/>
            </w:rPr>
          </w:pPr>
          <w:r>
            <w:rPr>
              <w:rFonts w:ascii="Arial" w:hAnsi="Arial" w:cs="Arial"/>
              <w:b/>
              <w:noProof/>
              <w:lang w:eastAsia="nl-NL"/>
            </w:rPr>
            <w:drawing>
              <wp:inline distT="0" distB="0" distL="0" distR="0" wp14:anchorId="5C53CDCF" wp14:editId="03A4C1FC">
                <wp:extent cx="1463040" cy="373380"/>
                <wp:effectExtent l="0" t="0" r="3810" b="762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73380"/>
                        </a:xfrm>
                        <a:prstGeom prst="rect">
                          <a:avLst/>
                        </a:prstGeom>
                        <a:noFill/>
                        <a:ln>
                          <a:noFill/>
                        </a:ln>
                      </pic:spPr>
                    </pic:pic>
                  </a:graphicData>
                </a:graphic>
              </wp:inline>
            </w:drawing>
          </w:r>
        </w:p>
      </w:tc>
    </w:tr>
    <w:tr w:rsidR="00FF7BFD" w:rsidRPr="00FF7BFD" w14:paraId="3E6C10EF" w14:textId="77777777" w:rsidTr="00D85762">
      <w:trPr>
        <w:cantSplit/>
      </w:trPr>
      <w:tc>
        <w:tcPr>
          <w:tcW w:w="9212" w:type="dxa"/>
          <w:gridSpan w:val="3"/>
        </w:tcPr>
        <w:p w14:paraId="3B44187C" w14:textId="0C25E59A" w:rsidR="00FF7BFD" w:rsidRPr="00FF7BFD" w:rsidRDefault="00FF7BFD" w:rsidP="00E50078">
          <w:pPr>
            <w:spacing w:after="0" w:line="240" w:lineRule="atLeast"/>
            <w:rPr>
              <w:b/>
              <w:sz w:val="24"/>
              <w:szCs w:val="24"/>
            </w:rPr>
          </w:pPr>
          <w:r w:rsidRPr="00FF7BFD">
            <w:rPr>
              <w:b/>
              <w:sz w:val="24"/>
              <w:szCs w:val="24"/>
            </w:rPr>
            <w:t xml:space="preserve">GCS </w:t>
          </w:r>
          <w:r w:rsidR="00DE4353">
            <w:rPr>
              <w:b/>
              <w:sz w:val="24"/>
              <w:szCs w:val="24"/>
            </w:rPr>
            <w:t>2</w:t>
          </w:r>
          <w:r w:rsidRPr="00FF7BFD">
            <w:rPr>
              <w:b/>
              <w:sz w:val="24"/>
              <w:szCs w:val="24"/>
            </w:rPr>
            <w:t>0</w:t>
          </w:r>
          <w:r w:rsidR="00DE4353">
            <w:rPr>
              <w:b/>
              <w:sz w:val="24"/>
              <w:szCs w:val="24"/>
            </w:rPr>
            <w:t>6</w:t>
          </w:r>
          <w:r w:rsidRPr="00FF7BFD">
            <w:rPr>
              <w:b/>
              <w:sz w:val="24"/>
              <w:szCs w:val="24"/>
            </w:rPr>
            <w:t xml:space="preserve"> </w:t>
          </w:r>
          <w:r w:rsidR="00DE4353" w:rsidRPr="0039395A">
            <w:rPr>
              <w:b/>
              <w:color w:val="002060"/>
              <w:sz w:val="24"/>
              <w:szCs w:val="24"/>
            </w:rPr>
            <w:t xml:space="preserve">Afspraken </w:t>
          </w:r>
          <w:r w:rsidR="0039395A" w:rsidRPr="0039395A">
            <w:rPr>
              <w:b/>
              <w:color w:val="002060"/>
              <w:sz w:val="24"/>
              <w:szCs w:val="24"/>
            </w:rPr>
            <w:t>afdeling Verloskunde -</w:t>
          </w:r>
          <w:r w:rsidR="00DE4353" w:rsidRPr="0039395A">
            <w:rPr>
              <w:b/>
              <w:color w:val="002060"/>
              <w:sz w:val="24"/>
              <w:szCs w:val="24"/>
            </w:rPr>
            <w:t xml:space="preserve"> verloskundigen - </w:t>
          </w:r>
          <w:r w:rsidR="0039395A" w:rsidRPr="0039395A">
            <w:rPr>
              <w:b/>
              <w:color w:val="002060"/>
              <w:sz w:val="24"/>
              <w:szCs w:val="24"/>
            </w:rPr>
            <w:t>GCS</w:t>
          </w:r>
        </w:p>
      </w:tc>
    </w:tr>
    <w:tr w:rsidR="00FF7BFD" w:rsidRPr="00FF7BFD" w14:paraId="1A0EE3FC" w14:textId="77777777" w:rsidTr="00D85762">
      <w:tc>
        <w:tcPr>
          <w:tcW w:w="3310" w:type="dxa"/>
        </w:tcPr>
        <w:p w14:paraId="52D26A07" w14:textId="1B64397B" w:rsidR="00FF7BFD" w:rsidRPr="00FF7BFD" w:rsidRDefault="00FF7BFD" w:rsidP="00E50078">
          <w:pPr>
            <w:spacing w:after="0" w:line="240" w:lineRule="atLeast"/>
            <w:rPr>
              <w:b/>
              <w:sz w:val="24"/>
              <w:szCs w:val="24"/>
            </w:rPr>
          </w:pPr>
          <w:r w:rsidRPr="00FF7BFD">
            <w:rPr>
              <w:b/>
              <w:sz w:val="24"/>
              <w:szCs w:val="24"/>
            </w:rPr>
            <w:t>Proceseigenaar: manager</w:t>
          </w:r>
        </w:p>
      </w:tc>
      <w:tc>
        <w:tcPr>
          <w:tcW w:w="3060" w:type="dxa"/>
        </w:tcPr>
        <w:p w14:paraId="6D3A7A23" w14:textId="337A230E" w:rsidR="00FF7BFD" w:rsidRPr="00FF7BFD" w:rsidRDefault="00780954" w:rsidP="00780954">
          <w:pPr>
            <w:spacing w:after="0" w:line="240" w:lineRule="atLeast"/>
            <w:rPr>
              <w:b/>
              <w:sz w:val="24"/>
              <w:szCs w:val="24"/>
            </w:rPr>
          </w:pPr>
          <w:r w:rsidRPr="00FF7BFD">
            <w:rPr>
              <w:b/>
              <w:sz w:val="24"/>
              <w:szCs w:val="24"/>
            </w:rPr>
            <w:t>V</w:t>
          </w:r>
          <w:r w:rsidR="00FF7BFD" w:rsidRPr="00FF7BFD">
            <w:rPr>
              <w:b/>
              <w:sz w:val="24"/>
              <w:szCs w:val="24"/>
            </w:rPr>
            <w:t>ersiedatum</w:t>
          </w:r>
          <w:r>
            <w:rPr>
              <w:b/>
              <w:sz w:val="24"/>
              <w:szCs w:val="24"/>
            </w:rPr>
            <w:t>:</w:t>
          </w:r>
          <w:r w:rsidR="00FF7BFD" w:rsidRPr="00FF7BFD">
            <w:rPr>
              <w:b/>
              <w:sz w:val="24"/>
              <w:szCs w:val="24"/>
            </w:rPr>
            <w:t xml:space="preserve"> </w:t>
          </w:r>
          <w:r w:rsidR="00DE4353" w:rsidRPr="003A1849">
            <w:rPr>
              <w:b/>
              <w:color w:val="4472C4" w:themeColor="accent1"/>
              <w:sz w:val="24"/>
              <w:szCs w:val="24"/>
            </w:rPr>
            <w:t>1</w:t>
          </w:r>
          <w:r w:rsidR="003A1849">
            <w:rPr>
              <w:b/>
              <w:color w:val="4472C4" w:themeColor="accent1"/>
              <w:sz w:val="24"/>
              <w:szCs w:val="24"/>
            </w:rPr>
            <w:t>2</w:t>
          </w:r>
          <w:r w:rsidR="00DE4353" w:rsidRPr="003A1849">
            <w:rPr>
              <w:b/>
              <w:color w:val="4472C4" w:themeColor="accent1"/>
              <w:sz w:val="24"/>
              <w:szCs w:val="24"/>
            </w:rPr>
            <w:t>-09-202</w:t>
          </w:r>
          <w:r w:rsidR="003A1849">
            <w:rPr>
              <w:b/>
              <w:color w:val="4472C4" w:themeColor="accent1"/>
              <w:sz w:val="24"/>
              <w:szCs w:val="24"/>
            </w:rPr>
            <w:t>3</w:t>
          </w:r>
        </w:p>
      </w:tc>
      <w:tc>
        <w:tcPr>
          <w:tcW w:w="2842" w:type="dxa"/>
        </w:tcPr>
        <w:p w14:paraId="776C8A9F" w14:textId="0192CC86" w:rsidR="00FF7BFD" w:rsidRPr="00FF7BFD" w:rsidRDefault="00FF7BFD" w:rsidP="00780954">
          <w:pPr>
            <w:spacing w:after="0" w:line="240" w:lineRule="atLeast"/>
            <w:rPr>
              <w:b/>
              <w:sz w:val="24"/>
              <w:szCs w:val="24"/>
            </w:rPr>
          </w:pPr>
          <w:r w:rsidRPr="00FF7BFD">
            <w:rPr>
              <w:b/>
              <w:sz w:val="24"/>
              <w:szCs w:val="24"/>
            </w:rPr>
            <w:t xml:space="preserve">Versie </w:t>
          </w:r>
          <w:r w:rsidR="00DE4353" w:rsidRPr="00DE4353">
            <w:rPr>
              <w:b/>
              <w:color w:val="002060"/>
              <w:sz w:val="24"/>
              <w:szCs w:val="24"/>
            </w:rPr>
            <w:t>1</w:t>
          </w:r>
          <w:r w:rsidR="003A1849">
            <w:rPr>
              <w:b/>
              <w:color w:val="002060"/>
              <w:sz w:val="24"/>
              <w:szCs w:val="24"/>
            </w:rPr>
            <w:t>.1</w:t>
          </w:r>
        </w:p>
      </w:tc>
    </w:tr>
  </w:tbl>
  <w:p w14:paraId="6ED419C2" w14:textId="77777777" w:rsidR="00FF7BFD" w:rsidRDefault="00FF7BFD" w:rsidP="00E5007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45EDC"/>
    <w:multiLevelType w:val="hybridMultilevel"/>
    <w:tmpl w:val="2FC2A3A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2B1E54EE"/>
    <w:multiLevelType w:val="hybridMultilevel"/>
    <w:tmpl w:val="078E46FA"/>
    <w:lvl w:ilvl="0" w:tplc="5CACCBB8">
      <w:numFmt w:val="bullet"/>
      <w:lvlText w:val="-"/>
      <w:lvlJc w:val="left"/>
      <w:pPr>
        <w:ind w:left="360" w:hanging="360"/>
      </w:pPr>
      <w:rPr>
        <w:rFonts w:ascii="Times New Roman" w:eastAsia="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3E2140A4"/>
    <w:multiLevelType w:val="hybridMultilevel"/>
    <w:tmpl w:val="47E8EA62"/>
    <w:lvl w:ilvl="0" w:tplc="5CACCBB8">
      <w:numFmt w:val="bullet"/>
      <w:lvlText w:val="-"/>
      <w:lvlJc w:val="left"/>
      <w:pPr>
        <w:ind w:left="360" w:hanging="360"/>
      </w:pPr>
      <w:rPr>
        <w:rFonts w:ascii="Times New Roman" w:eastAsia="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495E4CB5"/>
    <w:multiLevelType w:val="hybridMultilevel"/>
    <w:tmpl w:val="F2E4A0CA"/>
    <w:lvl w:ilvl="0" w:tplc="5CACCBB8">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3506B62"/>
    <w:multiLevelType w:val="hybridMultilevel"/>
    <w:tmpl w:val="DC86C27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698143C1"/>
    <w:multiLevelType w:val="hybridMultilevel"/>
    <w:tmpl w:val="FA0ADFF0"/>
    <w:lvl w:ilvl="0" w:tplc="5CACCBB8">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DDA1BC6"/>
    <w:multiLevelType w:val="hybridMultilevel"/>
    <w:tmpl w:val="4CEA124C"/>
    <w:lvl w:ilvl="0" w:tplc="5CACCBB8">
      <w:numFmt w:val="bullet"/>
      <w:lvlText w:val="-"/>
      <w:lvlJc w:val="left"/>
      <w:pPr>
        <w:ind w:left="360" w:hanging="360"/>
      </w:pPr>
      <w:rPr>
        <w:rFonts w:ascii="Times New Roman" w:eastAsia="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74EB25D0"/>
    <w:multiLevelType w:val="hybridMultilevel"/>
    <w:tmpl w:val="D076D6D8"/>
    <w:lvl w:ilvl="0" w:tplc="5CACCBB8">
      <w:numFmt w:val="bullet"/>
      <w:lvlText w:val="-"/>
      <w:lvlJc w:val="left"/>
      <w:pPr>
        <w:ind w:left="360" w:hanging="360"/>
      </w:pPr>
      <w:rPr>
        <w:rFonts w:ascii="Times New Roman" w:eastAsia="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7CD67BBB"/>
    <w:multiLevelType w:val="hybridMultilevel"/>
    <w:tmpl w:val="273A31FC"/>
    <w:lvl w:ilvl="0" w:tplc="5CACCBB8">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FBA5A4D"/>
    <w:multiLevelType w:val="hybridMultilevel"/>
    <w:tmpl w:val="11741328"/>
    <w:lvl w:ilvl="0" w:tplc="5CACCBB8">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200241584">
    <w:abstractNumId w:val="8"/>
  </w:num>
  <w:num w:numId="2" w16cid:durableId="1720326874">
    <w:abstractNumId w:val="9"/>
  </w:num>
  <w:num w:numId="3" w16cid:durableId="895704745">
    <w:abstractNumId w:val="3"/>
  </w:num>
  <w:num w:numId="4" w16cid:durableId="343360861">
    <w:abstractNumId w:val="1"/>
  </w:num>
  <w:num w:numId="5" w16cid:durableId="339552969">
    <w:abstractNumId w:val="6"/>
  </w:num>
  <w:num w:numId="6" w16cid:durableId="1645770602">
    <w:abstractNumId w:val="0"/>
  </w:num>
  <w:num w:numId="7" w16cid:durableId="929771640">
    <w:abstractNumId w:val="5"/>
  </w:num>
  <w:num w:numId="8" w16cid:durableId="284431305">
    <w:abstractNumId w:val="2"/>
  </w:num>
  <w:num w:numId="9" w16cid:durableId="1315913106">
    <w:abstractNumId w:val="7"/>
  </w:num>
  <w:num w:numId="10" w16cid:durableId="8378886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cKxxrMgGAROTXHJ99hwTGiZuwQc65TAblWCXG0yvVgmEoU2JEj39EfhrxCuSg7aAwHAd0AOuGZboYbsR30Vsgg==" w:salt="rA/y9j7ljqF35g7QaSSWh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BFD"/>
    <w:rsid w:val="000B693F"/>
    <w:rsid w:val="00185225"/>
    <w:rsid w:val="001E0E2D"/>
    <w:rsid w:val="001E4771"/>
    <w:rsid w:val="002B414C"/>
    <w:rsid w:val="002E6C5D"/>
    <w:rsid w:val="0039395A"/>
    <w:rsid w:val="003A1849"/>
    <w:rsid w:val="00772EAB"/>
    <w:rsid w:val="00780954"/>
    <w:rsid w:val="00784BB4"/>
    <w:rsid w:val="00790F84"/>
    <w:rsid w:val="00821F19"/>
    <w:rsid w:val="00890395"/>
    <w:rsid w:val="008E48B0"/>
    <w:rsid w:val="0090493E"/>
    <w:rsid w:val="00927B79"/>
    <w:rsid w:val="009D222D"/>
    <w:rsid w:val="00A70AF5"/>
    <w:rsid w:val="00AC5B91"/>
    <w:rsid w:val="00AD7BA8"/>
    <w:rsid w:val="00BC0C3B"/>
    <w:rsid w:val="00BD1860"/>
    <w:rsid w:val="00DB72AF"/>
    <w:rsid w:val="00DE4353"/>
    <w:rsid w:val="00DF46D2"/>
    <w:rsid w:val="00E50078"/>
    <w:rsid w:val="00E63CF0"/>
    <w:rsid w:val="00E751B4"/>
    <w:rsid w:val="00FC43D6"/>
    <w:rsid w:val="00FF7B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16ECF"/>
  <w15:chartTrackingRefBased/>
  <w15:docId w15:val="{0DDD457E-EB71-4F0C-841F-B6370464C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F7BF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F7BFD"/>
  </w:style>
  <w:style w:type="paragraph" w:styleId="Voettekst">
    <w:name w:val="footer"/>
    <w:basedOn w:val="Standaard"/>
    <w:link w:val="VoettekstChar"/>
    <w:uiPriority w:val="99"/>
    <w:unhideWhenUsed/>
    <w:rsid w:val="00FF7BF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F7BFD"/>
  </w:style>
  <w:style w:type="character" w:styleId="Verwijzingopmerking">
    <w:name w:val="annotation reference"/>
    <w:basedOn w:val="Standaardalinea-lettertype"/>
    <w:uiPriority w:val="99"/>
    <w:semiHidden/>
    <w:unhideWhenUsed/>
    <w:rsid w:val="00FF7BFD"/>
    <w:rPr>
      <w:sz w:val="16"/>
      <w:szCs w:val="16"/>
    </w:rPr>
  </w:style>
  <w:style w:type="paragraph" w:styleId="Tekstopmerking">
    <w:name w:val="annotation text"/>
    <w:basedOn w:val="Standaard"/>
    <w:link w:val="TekstopmerkingChar"/>
    <w:uiPriority w:val="99"/>
    <w:semiHidden/>
    <w:unhideWhenUsed/>
    <w:rsid w:val="00FF7BF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F7BFD"/>
    <w:rPr>
      <w:sz w:val="20"/>
      <w:szCs w:val="20"/>
    </w:rPr>
  </w:style>
  <w:style w:type="paragraph" w:styleId="Onderwerpvanopmerking">
    <w:name w:val="annotation subject"/>
    <w:basedOn w:val="Tekstopmerking"/>
    <w:next w:val="Tekstopmerking"/>
    <w:link w:val="OnderwerpvanopmerkingChar"/>
    <w:uiPriority w:val="99"/>
    <w:semiHidden/>
    <w:unhideWhenUsed/>
    <w:rsid w:val="00FF7BFD"/>
    <w:rPr>
      <w:b/>
      <w:bCs/>
    </w:rPr>
  </w:style>
  <w:style w:type="character" w:customStyle="1" w:styleId="OnderwerpvanopmerkingChar">
    <w:name w:val="Onderwerp van opmerking Char"/>
    <w:basedOn w:val="TekstopmerkingChar"/>
    <w:link w:val="Onderwerpvanopmerking"/>
    <w:uiPriority w:val="99"/>
    <w:semiHidden/>
    <w:rsid w:val="00FF7BFD"/>
    <w:rPr>
      <w:b/>
      <w:bCs/>
      <w:sz w:val="20"/>
      <w:szCs w:val="20"/>
    </w:rPr>
  </w:style>
  <w:style w:type="paragraph" w:styleId="Lijstalinea">
    <w:name w:val="List Paragraph"/>
    <w:basedOn w:val="Standaard"/>
    <w:uiPriority w:val="34"/>
    <w:qFormat/>
    <w:rsid w:val="00AD7BA8"/>
    <w:pPr>
      <w:ind w:left="720"/>
      <w:contextualSpacing/>
    </w:pPr>
  </w:style>
  <w:style w:type="paragraph" w:styleId="Voetnoottekst">
    <w:name w:val="footnote text"/>
    <w:basedOn w:val="Standaard"/>
    <w:link w:val="VoetnoottekstChar"/>
    <w:uiPriority w:val="99"/>
    <w:semiHidden/>
    <w:unhideWhenUsed/>
    <w:rsid w:val="0090493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90493E"/>
    <w:rPr>
      <w:sz w:val="20"/>
      <w:szCs w:val="20"/>
    </w:rPr>
  </w:style>
  <w:style w:type="character" w:styleId="Voetnootmarkering">
    <w:name w:val="footnote reference"/>
    <w:basedOn w:val="Standaardalinea-lettertype"/>
    <w:uiPriority w:val="99"/>
    <w:semiHidden/>
    <w:unhideWhenUsed/>
    <w:rsid w:val="0090493E"/>
    <w:rPr>
      <w:vertAlign w:val="superscript"/>
    </w:rPr>
  </w:style>
  <w:style w:type="paragraph" w:styleId="Ballontekst">
    <w:name w:val="Balloon Text"/>
    <w:basedOn w:val="Standaard"/>
    <w:link w:val="BallontekstChar"/>
    <w:uiPriority w:val="99"/>
    <w:semiHidden/>
    <w:unhideWhenUsed/>
    <w:rsid w:val="003A184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A18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410AA-A302-4E88-891F-6E03CE594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818</Words>
  <Characters>4502</Characters>
  <Application>Microsoft Office Word</Application>
  <DocSecurity>12</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hanneke de Graaf</dc:creator>
  <cp:keywords/>
  <dc:description/>
  <cp:lastModifiedBy>Thea de Visser</cp:lastModifiedBy>
  <cp:revision>2</cp:revision>
  <dcterms:created xsi:type="dcterms:W3CDTF">2023-09-25T05:45:00Z</dcterms:created>
  <dcterms:modified xsi:type="dcterms:W3CDTF">2023-09-25T05:45:00Z</dcterms:modified>
</cp:coreProperties>
</file>