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44" w:rsidRPr="005D2A12" w:rsidRDefault="00BC3944">
      <w:pPr>
        <w:rPr>
          <w:rFonts w:ascii="Arial" w:hAnsi="Arial" w:cs="Arial"/>
          <w:bCs/>
          <w:sz w:val="22"/>
        </w:rPr>
      </w:pPr>
      <w:r w:rsidRPr="005D2A12">
        <w:rPr>
          <w:rFonts w:ascii="Arial" w:hAnsi="Arial" w:cs="Arial"/>
          <w:b/>
          <w:sz w:val="22"/>
        </w:rPr>
        <w:t xml:space="preserve">Beoordelaars: </w:t>
      </w:r>
      <w:r w:rsidR="00CF1B4A">
        <w:rPr>
          <w:rFonts w:ascii="Arial" w:hAnsi="Arial" w:cs="Arial"/>
          <w:bCs/>
          <w:sz w:val="22"/>
        </w:rPr>
        <w:t>VsV Erasmus MC</w:t>
      </w:r>
    </w:p>
    <w:p w:rsidR="00BC3944" w:rsidRPr="005D2A12" w:rsidRDefault="00BC3944">
      <w:pPr>
        <w:rPr>
          <w:rFonts w:ascii="Arial" w:hAnsi="Arial" w:cs="Arial"/>
          <w:bCs/>
          <w:sz w:val="22"/>
        </w:rPr>
      </w:pPr>
    </w:p>
    <w:p w:rsidR="00BC3944" w:rsidRPr="005D2A12" w:rsidRDefault="0005057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BC3944" w:rsidRPr="005D2A12">
        <w:rPr>
          <w:rFonts w:ascii="Arial" w:hAnsi="Arial" w:cs="Arial"/>
          <w:b/>
          <w:sz w:val="22"/>
        </w:rPr>
        <w:t xml:space="preserve">ublicatiedatum: </w:t>
      </w:r>
      <w:r w:rsidR="00D06F6C">
        <w:rPr>
          <w:rFonts w:ascii="Arial" w:hAnsi="Arial" w:cs="Arial"/>
          <w:bCs/>
          <w:sz w:val="22"/>
        </w:rPr>
        <w:t xml:space="preserve">20-12- </w:t>
      </w:r>
      <w:r w:rsidR="002D0010">
        <w:rPr>
          <w:rFonts w:ascii="Arial" w:hAnsi="Arial" w:cs="Arial"/>
          <w:bCs/>
          <w:sz w:val="22"/>
          <w:szCs w:val="22"/>
        </w:rPr>
        <w:t>2012</w:t>
      </w:r>
    </w:p>
    <w:p w:rsidR="00BC3944" w:rsidRPr="005D2A12" w:rsidRDefault="00BC3944">
      <w:pPr>
        <w:rPr>
          <w:rFonts w:ascii="Arial" w:hAnsi="Arial" w:cs="Arial"/>
          <w:b/>
          <w:sz w:val="22"/>
        </w:rPr>
      </w:pP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>Doel:</w:t>
      </w:r>
    </w:p>
    <w:p w:rsidR="00BC3944" w:rsidRPr="005D2A12" w:rsidRDefault="00BC3944">
      <w:p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Cs/>
          <w:sz w:val="22"/>
          <w:szCs w:val="22"/>
        </w:rPr>
        <w:t>Het geven van duidelijkheid aan de kraamverzorgende</w:t>
      </w:r>
      <w:r w:rsidR="000A5680">
        <w:rPr>
          <w:rFonts w:ascii="Arial" w:hAnsi="Arial" w:cs="Arial"/>
          <w:bCs/>
          <w:sz w:val="22"/>
          <w:szCs w:val="22"/>
        </w:rPr>
        <w:t>n</w:t>
      </w:r>
      <w:r w:rsidRPr="005D2A12">
        <w:rPr>
          <w:rFonts w:ascii="Arial" w:hAnsi="Arial" w:cs="Arial"/>
          <w:bCs/>
          <w:sz w:val="22"/>
          <w:szCs w:val="22"/>
        </w:rPr>
        <w:t xml:space="preserve"> wat van hen verwacht wordt tijdens de partus van de </w:t>
      </w:r>
      <w:r w:rsidR="009D1CB6">
        <w:rPr>
          <w:rFonts w:ascii="Arial" w:hAnsi="Arial" w:cs="Arial"/>
          <w:bCs/>
          <w:sz w:val="22"/>
          <w:szCs w:val="22"/>
        </w:rPr>
        <w:t>cliënt</w:t>
      </w:r>
      <w:r w:rsidRPr="005D2A12">
        <w:rPr>
          <w:rFonts w:ascii="Arial" w:hAnsi="Arial" w:cs="Arial"/>
          <w:bCs/>
          <w:sz w:val="22"/>
          <w:szCs w:val="22"/>
        </w:rPr>
        <w:t xml:space="preserve"> in het </w:t>
      </w:r>
      <w:r w:rsidR="00D211F9" w:rsidRPr="005D2A12">
        <w:rPr>
          <w:rFonts w:ascii="Arial" w:hAnsi="Arial" w:cs="Arial"/>
          <w:bCs/>
          <w:sz w:val="22"/>
          <w:szCs w:val="22"/>
        </w:rPr>
        <w:t>Geboortecentrum</w:t>
      </w:r>
      <w:r w:rsidR="004C0C50">
        <w:rPr>
          <w:rFonts w:ascii="Arial" w:hAnsi="Arial" w:cs="Arial"/>
          <w:bCs/>
          <w:sz w:val="22"/>
          <w:szCs w:val="22"/>
        </w:rPr>
        <w:t>,</w:t>
      </w:r>
      <w:r w:rsidRPr="005D2A12">
        <w:rPr>
          <w:rFonts w:ascii="Arial" w:hAnsi="Arial" w:cs="Arial"/>
          <w:bCs/>
          <w:sz w:val="22"/>
          <w:szCs w:val="22"/>
        </w:rPr>
        <w:t xml:space="preserve"> en wie waarvoor verantwoordelijk is. </w:t>
      </w:r>
      <w:r w:rsidRPr="005D2A12">
        <w:rPr>
          <w:rFonts w:ascii="Arial" w:hAnsi="Arial" w:cs="Arial"/>
          <w:bCs/>
          <w:sz w:val="22"/>
          <w:szCs w:val="22"/>
        </w:rPr>
        <w:br/>
        <w:t>Tevens is in deze instructie de rol van de kraamverzorgende na de partus opgenomen.</w:t>
      </w:r>
    </w:p>
    <w:p w:rsidR="00BC3944" w:rsidRPr="005D2A12" w:rsidRDefault="00BC3944">
      <w:pPr>
        <w:rPr>
          <w:rFonts w:ascii="Arial" w:hAnsi="Arial" w:cs="Arial"/>
          <w:bCs/>
          <w:sz w:val="22"/>
          <w:szCs w:val="22"/>
        </w:rPr>
      </w:pPr>
    </w:p>
    <w:p w:rsidR="00BC3944" w:rsidRPr="005D2A12" w:rsidRDefault="00BC3944">
      <w:p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 xml:space="preserve">Opgesteld door: </w:t>
      </w:r>
      <w:r w:rsidR="008E6BB3">
        <w:rPr>
          <w:rFonts w:ascii="Arial" w:hAnsi="Arial" w:cs="Arial"/>
          <w:bCs/>
          <w:sz w:val="22"/>
          <w:szCs w:val="22"/>
        </w:rPr>
        <w:t>Expertisegroep</w:t>
      </w: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 xml:space="preserve">Bestemd voor: </w:t>
      </w:r>
      <w:r w:rsidRPr="005D2A12">
        <w:rPr>
          <w:rFonts w:ascii="Arial" w:hAnsi="Arial" w:cs="Arial"/>
          <w:bCs/>
          <w:sz w:val="22"/>
          <w:szCs w:val="22"/>
        </w:rPr>
        <w:t xml:space="preserve"> kraamverzorgende</w:t>
      </w:r>
      <w:r w:rsidR="004C0C50">
        <w:rPr>
          <w:rFonts w:ascii="Arial" w:hAnsi="Arial" w:cs="Arial"/>
          <w:bCs/>
          <w:sz w:val="22"/>
          <w:szCs w:val="22"/>
        </w:rPr>
        <w:t>n</w:t>
      </w: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</w:p>
    <w:p w:rsidR="00BC3944" w:rsidRPr="005D2A12" w:rsidRDefault="00BC3944">
      <w:p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 xml:space="preserve">Bevoegd om handelingen uit te voeren: </w:t>
      </w:r>
      <w:r w:rsidR="00361C78" w:rsidRPr="00361C78">
        <w:rPr>
          <w:rFonts w:ascii="Arial" w:hAnsi="Arial" w:cs="Arial"/>
          <w:sz w:val="22"/>
          <w:szCs w:val="22"/>
        </w:rPr>
        <w:t>kraamverzorgende</w:t>
      </w:r>
      <w:r w:rsidR="00361C78">
        <w:rPr>
          <w:rFonts w:ascii="Arial" w:hAnsi="Arial" w:cs="Arial"/>
          <w:b/>
          <w:sz w:val="22"/>
          <w:szCs w:val="22"/>
        </w:rPr>
        <w:t xml:space="preserve"> </w:t>
      </w:r>
      <w:r w:rsidR="00361C78" w:rsidRPr="00361C78">
        <w:rPr>
          <w:rFonts w:ascii="Arial" w:hAnsi="Arial" w:cs="Arial"/>
          <w:sz w:val="22"/>
          <w:szCs w:val="22"/>
        </w:rPr>
        <w:t>mag</w:t>
      </w:r>
      <w:r w:rsidR="00361C78">
        <w:rPr>
          <w:rFonts w:ascii="Arial" w:hAnsi="Arial" w:cs="Arial"/>
          <w:b/>
          <w:sz w:val="22"/>
          <w:szCs w:val="22"/>
        </w:rPr>
        <w:t xml:space="preserve"> </w:t>
      </w:r>
      <w:r w:rsidR="00361C78">
        <w:rPr>
          <w:rFonts w:ascii="Arial" w:hAnsi="Arial" w:cs="Arial"/>
          <w:bCs/>
          <w:sz w:val="22"/>
          <w:szCs w:val="22"/>
        </w:rPr>
        <w:t>cortonen luisteren en bloeddruk meten, indien door scholing bevoegd en bekwaam.</w:t>
      </w:r>
    </w:p>
    <w:p w:rsidR="00BC3944" w:rsidRPr="005D2A12" w:rsidRDefault="00BC3944">
      <w:pPr>
        <w:rPr>
          <w:rFonts w:ascii="Arial" w:hAnsi="Arial" w:cs="Arial"/>
          <w:bCs/>
          <w:sz w:val="22"/>
          <w:szCs w:val="22"/>
        </w:rPr>
      </w:pP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>Inhoud:</w:t>
      </w: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 xml:space="preserve">Aandachtspunten: </w:t>
      </w:r>
      <w:r w:rsidRPr="005D2A12">
        <w:rPr>
          <w:rFonts w:ascii="Arial" w:hAnsi="Arial" w:cs="Arial"/>
          <w:bCs/>
          <w:sz w:val="22"/>
          <w:szCs w:val="22"/>
        </w:rPr>
        <w:t>n.v.t.</w:t>
      </w:r>
    </w:p>
    <w:p w:rsidR="00BC3944" w:rsidRPr="005D2A12" w:rsidRDefault="00BC3944">
      <w:pPr>
        <w:rPr>
          <w:rFonts w:ascii="Arial" w:hAnsi="Arial" w:cs="Arial"/>
          <w:b/>
          <w:sz w:val="22"/>
          <w:szCs w:val="22"/>
        </w:rPr>
      </w:pPr>
    </w:p>
    <w:p w:rsidR="00BC3944" w:rsidRPr="005D2A12" w:rsidRDefault="00BC3944">
      <w:p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/>
          <w:sz w:val="22"/>
          <w:szCs w:val="22"/>
        </w:rPr>
        <w:t xml:space="preserve">Werkwijze – voorbereiding: </w:t>
      </w:r>
    </w:p>
    <w:p w:rsidR="0047376E" w:rsidRPr="005D2A12" w:rsidRDefault="0047376E" w:rsidP="0047376E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Cs/>
          <w:sz w:val="22"/>
          <w:szCs w:val="22"/>
        </w:rPr>
        <w:t>Controleer de geboortekamer, of alles aanwezig en schoon is</w:t>
      </w:r>
    </w:p>
    <w:p w:rsidR="0047376E" w:rsidRPr="005D2A12" w:rsidRDefault="0047376E" w:rsidP="0047376E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Cs/>
          <w:sz w:val="22"/>
          <w:szCs w:val="22"/>
        </w:rPr>
        <w:t>Maak dossiermap</w:t>
      </w:r>
      <w:r w:rsidR="000A7D40">
        <w:rPr>
          <w:rFonts w:ascii="Arial" w:hAnsi="Arial" w:cs="Arial"/>
          <w:bCs/>
          <w:sz w:val="22"/>
          <w:szCs w:val="22"/>
        </w:rPr>
        <w:t xml:space="preserve"> aa</w:t>
      </w:r>
      <w:r w:rsidR="004B0C45">
        <w:rPr>
          <w:rFonts w:ascii="Arial" w:hAnsi="Arial" w:cs="Arial"/>
          <w:bCs/>
          <w:sz w:val="22"/>
          <w:szCs w:val="22"/>
        </w:rPr>
        <w:t>n en pak partusmapje met daarin:</w:t>
      </w:r>
      <w:r w:rsidRPr="005D2A12">
        <w:rPr>
          <w:rFonts w:ascii="Arial" w:hAnsi="Arial" w:cs="Arial"/>
          <w:bCs/>
          <w:sz w:val="22"/>
          <w:szCs w:val="22"/>
        </w:rPr>
        <w:t xml:space="preserve"> klantenkaart, partusverslag, registratieformulier, temperatuurlijst, beoordelingsformulier, aangifteformulier, wiegenkaartje </w:t>
      </w:r>
    </w:p>
    <w:p w:rsidR="0047376E" w:rsidRPr="005D2A12" w:rsidRDefault="0047376E" w:rsidP="0047376E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D2A12">
        <w:rPr>
          <w:rFonts w:ascii="Arial" w:hAnsi="Arial" w:cs="Arial"/>
          <w:bCs/>
          <w:sz w:val="22"/>
          <w:szCs w:val="22"/>
        </w:rPr>
        <w:t>Controleer de temperatuur van de reanimatiekamer, of alles klaarstaat en stop een handdoek tussen de deur, zodat deze open blijft staan</w:t>
      </w:r>
    </w:p>
    <w:p w:rsidR="00BC3944" w:rsidRPr="005D2A12" w:rsidRDefault="00BC3944">
      <w:pPr>
        <w:rPr>
          <w:rFonts w:ascii="Arial" w:hAnsi="Arial" w:cs="Arial"/>
          <w:sz w:val="22"/>
          <w:szCs w:val="22"/>
        </w:rPr>
      </w:pPr>
    </w:p>
    <w:p w:rsidR="00BC3944" w:rsidRPr="005D2A12" w:rsidRDefault="00BC3944">
      <w:pPr>
        <w:pStyle w:val="Kop1"/>
      </w:pPr>
      <w:r w:rsidRPr="005D2A12">
        <w:t>Werkwijze - uitvoering</w:t>
      </w:r>
    </w:p>
    <w:tbl>
      <w:tblPr>
        <w:tblW w:w="98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100"/>
        <w:gridCol w:w="1640"/>
      </w:tblGrid>
      <w:tr w:rsidR="00BC3944" w:rsidRPr="005D2A12" w:rsidTr="00914C7F">
        <w:trPr>
          <w:tblHeader/>
        </w:trPr>
        <w:tc>
          <w:tcPr>
            <w:tcW w:w="2122" w:type="dxa"/>
            <w:shd w:val="clear" w:color="auto" w:fill="CCCCCC"/>
          </w:tcPr>
          <w:p w:rsidR="00BC3944" w:rsidRPr="005D2A12" w:rsidRDefault="00BC3944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Activiteit</w:t>
            </w:r>
          </w:p>
        </w:tc>
        <w:tc>
          <w:tcPr>
            <w:tcW w:w="6100" w:type="dxa"/>
            <w:shd w:val="clear" w:color="auto" w:fill="CCCCCC"/>
          </w:tcPr>
          <w:p w:rsidR="00BC3944" w:rsidRPr="005D2A12" w:rsidRDefault="00BC3944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Detailomschrijving instructie</w:t>
            </w:r>
          </w:p>
        </w:tc>
        <w:tc>
          <w:tcPr>
            <w:tcW w:w="1640" w:type="dxa"/>
            <w:shd w:val="clear" w:color="auto" w:fill="CCCCCC"/>
          </w:tcPr>
          <w:p w:rsidR="00BC3944" w:rsidRPr="005D2A12" w:rsidRDefault="00BC3944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Wie </w:t>
            </w:r>
          </w:p>
        </w:tc>
      </w:tr>
      <w:tr w:rsidR="00BC3944" w:rsidRPr="005D2A12" w:rsidTr="00914C7F"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44" w:rsidRPr="005D2A12" w:rsidRDefault="00BC3944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Telefonische aanmelding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44" w:rsidRPr="005D2A12" w:rsidRDefault="00BC3944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De verloskundige meldt telefonisch een </w:t>
            </w:r>
            <w:r w:rsidR="009D1CB6">
              <w:rPr>
                <w:rFonts w:ascii="Arial" w:hAnsi="Arial" w:cs="Arial"/>
                <w:sz w:val="22"/>
                <w:szCs w:val="22"/>
              </w:rPr>
              <w:t>cliënt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aan voor een bevalling. 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44" w:rsidRPr="00D00D78" w:rsidRDefault="00CD3D11">
            <w:pPr>
              <w:rPr>
                <w:rFonts w:ascii="Arial" w:hAnsi="Arial" w:cs="Arial"/>
                <w:sz w:val="22"/>
                <w:szCs w:val="22"/>
              </w:rPr>
            </w:pPr>
            <w:r w:rsidRPr="00D00D78">
              <w:rPr>
                <w:rFonts w:ascii="Arial" w:hAnsi="Arial" w:cs="Arial"/>
                <w:sz w:val="22"/>
                <w:szCs w:val="22"/>
              </w:rPr>
              <w:t xml:space="preserve">Verloskundige </w:t>
            </w:r>
          </w:p>
        </w:tc>
      </w:tr>
      <w:tr w:rsidR="00BC3944" w:rsidRPr="005D2A12" w:rsidTr="00914C7F">
        <w:tc>
          <w:tcPr>
            <w:tcW w:w="2122" w:type="dxa"/>
          </w:tcPr>
          <w:p w:rsidR="00BC3944" w:rsidRPr="005D2A12" w:rsidRDefault="0047376E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Registratie</w:t>
            </w:r>
            <w:r w:rsidR="00090DD4">
              <w:rPr>
                <w:rFonts w:ascii="Arial" w:hAnsi="Arial" w:cs="Arial"/>
                <w:sz w:val="22"/>
                <w:szCs w:val="22"/>
              </w:rPr>
              <w:t xml:space="preserve"> voor aankomst </w:t>
            </w:r>
          </w:p>
        </w:tc>
        <w:tc>
          <w:tcPr>
            <w:tcW w:w="6100" w:type="dxa"/>
          </w:tcPr>
          <w:p w:rsidR="009D1CB6" w:rsidRDefault="0047376E" w:rsidP="009D1CB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Noteer de naam, adres, postcode, geboortedatum, plaats van de bevalling, verzekeringsnummer en de geplande aankomsttijd van de </w:t>
            </w:r>
            <w:r w:rsidR="009D1CB6">
              <w:rPr>
                <w:rFonts w:ascii="Arial" w:hAnsi="Arial" w:cs="Arial"/>
                <w:sz w:val="22"/>
                <w:szCs w:val="22"/>
              </w:rPr>
              <w:t>cliënt</w:t>
            </w:r>
            <w:r w:rsidR="00FE66C9">
              <w:rPr>
                <w:rFonts w:ascii="Arial" w:hAnsi="Arial" w:cs="Arial"/>
                <w:sz w:val="22"/>
                <w:szCs w:val="22"/>
              </w:rPr>
              <w:t xml:space="preserve"> op klantkaart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92938" w:rsidRPr="005D2A12" w:rsidRDefault="00F92938" w:rsidP="009D1CB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Vraag naar de zwangerschapsgegevens van de verloskundigekaart. Maak een kopie van de verloskundigekaart en niet het vast aan het registratieformulier</w:t>
            </w:r>
          </w:p>
        </w:tc>
        <w:tc>
          <w:tcPr>
            <w:tcW w:w="1640" w:type="dxa"/>
          </w:tcPr>
          <w:p w:rsidR="00BC3944" w:rsidRPr="005D2A12" w:rsidRDefault="000163FC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090DD4" w:rsidRPr="005D2A12" w:rsidTr="00B6398A">
        <w:tc>
          <w:tcPr>
            <w:tcW w:w="2122" w:type="dxa"/>
          </w:tcPr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aankomst: </w:t>
            </w:r>
            <w:r w:rsidRPr="005D2A12">
              <w:rPr>
                <w:rFonts w:ascii="Arial" w:hAnsi="Arial" w:cs="Arial"/>
                <w:sz w:val="22"/>
                <w:szCs w:val="22"/>
              </w:rPr>
              <w:t>Klantkaart invullen</w:t>
            </w:r>
          </w:p>
        </w:tc>
        <w:tc>
          <w:tcPr>
            <w:tcW w:w="6100" w:type="dxa"/>
          </w:tcPr>
          <w:p w:rsidR="00090DD4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Vul op de klantkaart datum en aankomsttijd van de </w:t>
            </w:r>
            <w:r>
              <w:rPr>
                <w:rFonts w:ascii="Arial" w:hAnsi="Arial" w:cs="Arial"/>
                <w:sz w:val="22"/>
                <w:szCs w:val="22"/>
              </w:rPr>
              <w:t>cliënt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in. Als de </w:t>
            </w:r>
            <w:r>
              <w:rPr>
                <w:rFonts w:ascii="Arial" w:hAnsi="Arial" w:cs="Arial"/>
                <w:sz w:val="22"/>
                <w:szCs w:val="22"/>
              </w:rPr>
              <w:t>cliënt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niet ingeschreven staat, moet er een “last minute” inschrijfformulier ingevuld worden (door </w:t>
            </w:r>
            <w:r>
              <w:rPr>
                <w:rFonts w:ascii="Arial" w:hAnsi="Arial" w:cs="Arial"/>
                <w:sz w:val="22"/>
                <w:szCs w:val="22"/>
              </w:rPr>
              <w:t>cliënt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) en deze moet zich bij de kraamverzorgende kunnen legitimeren samen met het verzekeringspasje.  </w:t>
            </w:r>
          </w:p>
          <w:p w:rsidR="00090DD4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DD4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Faxdatum op het </w:t>
            </w:r>
            <w:r w:rsidR="00FE66C9">
              <w:rPr>
                <w:rFonts w:ascii="Arial" w:hAnsi="Arial" w:cs="Arial"/>
                <w:sz w:val="22"/>
                <w:szCs w:val="22"/>
              </w:rPr>
              <w:t>inschrijf</w:t>
            </w:r>
            <w:r w:rsidRPr="005D2A12">
              <w:rPr>
                <w:rFonts w:ascii="Arial" w:hAnsi="Arial" w:cs="Arial"/>
                <w:sz w:val="22"/>
                <w:szCs w:val="22"/>
              </w:rPr>
              <w:t>formulier noteren. Het ingevulde formulier faxen naar de klanteninformatielijn. Noteer op het inschrijfformulier dat het gefaxt is.</w:t>
            </w:r>
          </w:p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Indien de </w:t>
            </w:r>
            <w:r>
              <w:rPr>
                <w:rFonts w:ascii="Arial" w:hAnsi="Arial" w:cs="Arial"/>
                <w:sz w:val="22"/>
                <w:szCs w:val="22"/>
              </w:rPr>
              <w:t>cliënt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zich niet kan legitimeren of geen pasje bij zich heeft, moet dit zo spoedig mogelijk alsnog gebeuren.</w:t>
            </w:r>
          </w:p>
        </w:tc>
        <w:tc>
          <w:tcPr>
            <w:tcW w:w="1640" w:type="dxa"/>
          </w:tcPr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9D1CB6" w:rsidRPr="005D2A12" w:rsidTr="00914C7F">
        <w:tc>
          <w:tcPr>
            <w:tcW w:w="2122" w:type="dxa"/>
          </w:tcPr>
          <w:p w:rsidR="009D1CB6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Verwachtingen </w:t>
            </w:r>
            <w:r w:rsidR="00090DD4">
              <w:rPr>
                <w:rFonts w:ascii="Arial" w:hAnsi="Arial" w:cs="Arial"/>
                <w:sz w:val="22"/>
                <w:szCs w:val="22"/>
              </w:rPr>
              <w:t>cliënt</w:t>
            </w:r>
          </w:p>
          <w:p w:rsidR="009D1CB6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CB6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CB6" w:rsidRPr="005D2A12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FE66C9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Vraag naar de verwachtingen betreffende begeleiding/aanwezigheid </w:t>
            </w:r>
            <w:r w:rsidR="00FE66C9"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partusassistentie. </w:t>
            </w:r>
          </w:p>
          <w:p w:rsidR="00090DD4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Wijs op de mogelijkheden van bad/douche en ondersteun de cliënt daar zoveel mogelijk in. </w:t>
            </w:r>
          </w:p>
          <w:p w:rsidR="009D1CB6" w:rsidRPr="005D2A12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Bied iets te drinken aan</w:t>
            </w:r>
            <w:r w:rsidR="00D00D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9D1CB6" w:rsidRPr="005D2A12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D00D78" w:rsidRPr="005D2A12" w:rsidTr="00B6398A">
        <w:tc>
          <w:tcPr>
            <w:tcW w:w="2122" w:type="dxa"/>
          </w:tcPr>
          <w:p w:rsidR="00D00D78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D00D78">
              <w:rPr>
                <w:rFonts w:ascii="Arial" w:hAnsi="Arial" w:cs="Arial"/>
                <w:sz w:val="22"/>
                <w:szCs w:val="22"/>
              </w:rPr>
              <w:t>Controles bij aankomst</w:t>
            </w:r>
          </w:p>
        </w:tc>
        <w:tc>
          <w:tcPr>
            <w:tcW w:w="6100" w:type="dxa"/>
          </w:tcPr>
          <w:p w:rsidR="00361C78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D00D78">
              <w:rPr>
                <w:rFonts w:ascii="Arial" w:hAnsi="Arial" w:cs="Arial"/>
                <w:sz w:val="22"/>
                <w:szCs w:val="22"/>
              </w:rPr>
              <w:t>Standaard controles bij aankomst: bloeddr</w:t>
            </w:r>
            <w:r w:rsidR="00361C78">
              <w:rPr>
                <w:rFonts w:ascii="Arial" w:hAnsi="Arial" w:cs="Arial"/>
                <w:sz w:val="22"/>
                <w:szCs w:val="22"/>
              </w:rPr>
              <w:t>uk, temperatuur, pols. Cortonen luisteren</w:t>
            </w:r>
            <w:r w:rsidRPr="00D00D78">
              <w:rPr>
                <w:rFonts w:ascii="Arial" w:hAnsi="Arial" w:cs="Arial"/>
                <w:sz w:val="22"/>
                <w:szCs w:val="22"/>
              </w:rPr>
              <w:t xml:space="preserve"> volgens afspraak, niet voordat de verloskundige dit gedaan heeft. </w:t>
            </w:r>
            <w:r w:rsidR="00361C78">
              <w:rPr>
                <w:rFonts w:ascii="Arial" w:hAnsi="Arial" w:cs="Arial"/>
                <w:sz w:val="22"/>
                <w:szCs w:val="22"/>
              </w:rPr>
              <w:t xml:space="preserve">Zie GCS 312 Werkinstructie </w:t>
            </w:r>
            <w:r w:rsidR="00D211F9">
              <w:rPr>
                <w:rFonts w:ascii="Arial" w:hAnsi="Arial" w:cs="Arial"/>
                <w:sz w:val="22"/>
                <w:szCs w:val="22"/>
              </w:rPr>
              <w:t>cortonen</w:t>
            </w:r>
            <w:r w:rsidR="00361C78">
              <w:rPr>
                <w:rFonts w:ascii="Arial" w:hAnsi="Arial" w:cs="Arial"/>
                <w:sz w:val="22"/>
                <w:szCs w:val="22"/>
              </w:rPr>
              <w:t xml:space="preserve"> luisteren. </w:t>
            </w:r>
          </w:p>
          <w:p w:rsidR="00D00D78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D00D78">
              <w:rPr>
                <w:rFonts w:ascii="Arial" w:hAnsi="Arial" w:cs="Arial"/>
                <w:sz w:val="22"/>
                <w:szCs w:val="22"/>
              </w:rPr>
              <w:t>Noteer deze op het registratieformulier met datum en tijdsvermelding [5]</w:t>
            </w:r>
          </w:p>
        </w:tc>
        <w:tc>
          <w:tcPr>
            <w:tcW w:w="1640" w:type="dxa"/>
          </w:tcPr>
          <w:p w:rsidR="00D00D78" w:rsidRPr="009D1CB6" w:rsidRDefault="00B13831" w:rsidP="00E46462">
            <w:pPr>
              <w:rPr>
                <w:rFonts w:ascii="Arial" w:hAnsi="Arial" w:cs="Arial"/>
                <w:sz w:val="22"/>
                <w:szCs w:val="22"/>
              </w:rPr>
            </w:pPr>
            <w:r w:rsidRPr="00090DD4">
              <w:rPr>
                <w:rFonts w:ascii="Arial" w:hAnsi="Arial" w:cs="Arial"/>
                <w:sz w:val="22"/>
                <w:szCs w:val="22"/>
              </w:rPr>
              <w:t>Kraamverzorg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90DD4">
              <w:rPr>
                <w:rFonts w:ascii="Arial" w:hAnsi="Arial" w:cs="Arial"/>
                <w:sz w:val="22"/>
                <w:szCs w:val="22"/>
              </w:rPr>
              <w:t>ende</w:t>
            </w:r>
          </w:p>
        </w:tc>
      </w:tr>
      <w:tr w:rsidR="00D00D78" w:rsidRPr="005D2A12" w:rsidTr="00B6398A">
        <w:tc>
          <w:tcPr>
            <w:tcW w:w="2122" w:type="dxa"/>
          </w:tcPr>
          <w:p w:rsidR="00D00D78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Vervroegde inzet partusondersteu</w:t>
            </w:r>
            <w:r w:rsidR="00FE66C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ning</w:t>
            </w:r>
            <w:r w:rsidR="00FE66C9">
              <w:rPr>
                <w:rFonts w:ascii="Arial" w:hAnsi="Arial" w:cs="Arial"/>
                <w:sz w:val="22"/>
                <w:szCs w:val="22"/>
              </w:rPr>
              <w:t xml:space="preserve">, latente/ ontsluitingsfase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D78" w:rsidRPr="005D2A12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D00D78" w:rsidRPr="005D2A12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Overleg met verloskundige en/of </w:t>
            </w:r>
            <w:r w:rsidR="00D211F9">
              <w:rPr>
                <w:rFonts w:ascii="Arial" w:hAnsi="Arial" w:cs="Arial"/>
                <w:sz w:val="22"/>
                <w:szCs w:val="22"/>
              </w:rPr>
              <w:t>cliënt</w:t>
            </w:r>
            <w:r>
              <w:rPr>
                <w:rFonts w:ascii="Arial" w:hAnsi="Arial" w:cs="Arial"/>
                <w:sz w:val="22"/>
                <w:szCs w:val="22"/>
              </w:rPr>
              <w:t xml:space="preserve"> over de wensen qua </w:t>
            </w:r>
            <w:r w:rsidR="00E46462">
              <w:rPr>
                <w:rFonts w:ascii="Arial" w:hAnsi="Arial" w:cs="Arial"/>
                <w:sz w:val="22"/>
                <w:szCs w:val="22"/>
              </w:rPr>
              <w:t xml:space="preserve">vervroegde, </w:t>
            </w:r>
            <w:r>
              <w:rPr>
                <w:rFonts w:ascii="Arial" w:hAnsi="Arial" w:cs="Arial"/>
                <w:sz w:val="22"/>
                <w:szCs w:val="22"/>
              </w:rPr>
              <w:t xml:space="preserve">continue begeleiding [3]. </w:t>
            </w:r>
          </w:p>
        </w:tc>
        <w:tc>
          <w:tcPr>
            <w:tcW w:w="1640" w:type="dxa"/>
          </w:tcPr>
          <w:p w:rsidR="00D00D78" w:rsidRPr="005D2A12" w:rsidRDefault="00D00D78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9D1CB6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9D1CB6" w:rsidRPr="005D2A12" w:rsidTr="00914C7F">
        <w:tc>
          <w:tcPr>
            <w:tcW w:w="2122" w:type="dxa"/>
          </w:tcPr>
          <w:p w:rsidR="009D1CB6" w:rsidRPr="005D2A12" w:rsidRDefault="009D1CB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Oproep partusassistentie</w:t>
            </w:r>
          </w:p>
        </w:tc>
        <w:tc>
          <w:tcPr>
            <w:tcW w:w="6100" w:type="dxa"/>
          </w:tcPr>
          <w:p w:rsidR="009D1CB6" w:rsidRPr="005D2A12" w:rsidRDefault="009D1CB6" w:rsidP="00D00D78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Bekijk, gezien de personeelsbezetting</w:t>
            </w:r>
            <w:r w:rsidR="00D00D78">
              <w:rPr>
                <w:rFonts w:ascii="Arial" w:hAnsi="Arial" w:cs="Arial"/>
                <w:sz w:val="22"/>
                <w:szCs w:val="22"/>
              </w:rPr>
              <w:t xml:space="preserve"> en wensen met betrekking tot continue begeleiding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C0C50">
              <w:rPr>
                <w:rFonts w:ascii="Arial" w:hAnsi="Arial" w:cs="Arial"/>
                <w:sz w:val="22"/>
                <w:szCs w:val="22"/>
              </w:rPr>
              <w:t xml:space="preserve">of assistentie van partuswacht 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direct nodig is. </w:t>
            </w:r>
          </w:p>
        </w:tc>
        <w:tc>
          <w:tcPr>
            <w:tcW w:w="1640" w:type="dxa"/>
          </w:tcPr>
          <w:p w:rsidR="009D1CB6" w:rsidRPr="005D2A12" w:rsidRDefault="009D1CB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090DD4" w:rsidRPr="005D2A12" w:rsidTr="00B6398A">
        <w:tc>
          <w:tcPr>
            <w:tcW w:w="2122" w:type="dxa"/>
          </w:tcPr>
          <w:p w:rsidR="00090DD4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Partusboek noteren: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ankomst </w:t>
            </w:r>
            <w:r>
              <w:rPr>
                <w:rFonts w:ascii="Arial" w:hAnsi="Arial" w:cs="Arial"/>
                <w:sz w:val="22"/>
                <w:szCs w:val="22"/>
              </w:rPr>
              <w:t>partus</w:t>
            </w:r>
            <w:r w:rsidRPr="005D2A12">
              <w:rPr>
                <w:rFonts w:ascii="Arial" w:hAnsi="Arial" w:cs="Arial"/>
                <w:sz w:val="22"/>
                <w:szCs w:val="22"/>
              </w:rPr>
              <w:t>assistentie</w:t>
            </w:r>
          </w:p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090DD4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Noteer cliënt in het partusboek en de tijden van aanvraag, oproep, aankomst en vertrek partusassistentie. Verzoek de verloskundige om de overige gegevens in te vullen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Noteer aankomsttijd van de assistentie </w:t>
            </w:r>
            <w:r>
              <w:rPr>
                <w:rFonts w:ascii="Arial" w:hAnsi="Arial" w:cs="Arial"/>
                <w:sz w:val="22"/>
                <w:szCs w:val="22"/>
              </w:rPr>
              <w:t>ook op de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klantkaart. </w:t>
            </w:r>
          </w:p>
        </w:tc>
        <w:tc>
          <w:tcPr>
            <w:tcW w:w="1640" w:type="dxa"/>
          </w:tcPr>
          <w:p w:rsidR="00090DD4" w:rsidRPr="005D2A12" w:rsidRDefault="00090DD4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bCs/>
                <w:sz w:val="22"/>
                <w:szCs w:val="22"/>
              </w:rPr>
              <w:t>Kraamverzorg</w:t>
            </w:r>
            <w:r w:rsidR="00B1383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D2A12">
              <w:rPr>
                <w:rFonts w:ascii="Arial" w:hAnsi="Arial" w:cs="Arial"/>
                <w:bCs/>
                <w:sz w:val="22"/>
                <w:szCs w:val="22"/>
              </w:rPr>
              <w:t>ende die bij de partus assisteert</w:t>
            </w:r>
          </w:p>
        </w:tc>
      </w:tr>
      <w:tr w:rsidR="009D1CB6" w:rsidRPr="005D2A12" w:rsidTr="00914C7F">
        <w:tc>
          <w:tcPr>
            <w:tcW w:w="2122" w:type="dxa"/>
          </w:tcPr>
          <w:p w:rsidR="00D00D78" w:rsidRDefault="00D00D78" w:rsidP="00AE4C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D00D78" w:rsidRDefault="00D00D78" w:rsidP="00AE4C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D78" w:rsidRDefault="00D00D78" w:rsidP="00AE4C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D78" w:rsidRDefault="00D00D78" w:rsidP="00AE4C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D78" w:rsidRDefault="00D00D78" w:rsidP="00AE4C19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CB6" w:rsidRPr="005D2A12" w:rsidRDefault="00D00D78" w:rsidP="00AE4C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Belinstructies van de verloskundige</w:t>
            </w:r>
          </w:p>
        </w:tc>
        <w:tc>
          <w:tcPr>
            <w:tcW w:w="6100" w:type="dxa"/>
          </w:tcPr>
          <w:p w:rsidR="00D00D78" w:rsidRPr="005D2A12" w:rsidRDefault="00D00D78" w:rsidP="00D0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eg uit </w:t>
            </w:r>
            <w:r w:rsidR="00FE66C9">
              <w:rPr>
                <w:rFonts w:ascii="Arial" w:hAnsi="Arial" w:cs="Arial"/>
                <w:sz w:val="22"/>
                <w:szCs w:val="22"/>
              </w:rPr>
              <w:t xml:space="preserve">aan de cliënt 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dat </w:t>
            </w:r>
            <w:r>
              <w:rPr>
                <w:rFonts w:ascii="Arial" w:hAnsi="Arial" w:cs="Arial"/>
                <w:sz w:val="22"/>
                <w:szCs w:val="22"/>
              </w:rPr>
              <w:t>jij het aanspreekpunt bent en hoe je telefonisch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bereikbaarheid </w:t>
            </w:r>
            <w:r>
              <w:rPr>
                <w:rFonts w:ascii="Arial" w:hAnsi="Arial" w:cs="Arial"/>
                <w:sz w:val="22"/>
                <w:szCs w:val="22"/>
              </w:rPr>
              <w:t xml:space="preserve">bent. Vertel dat jij contact onderhoudt met </w:t>
            </w:r>
            <w:r w:rsidRPr="005D2A12">
              <w:rPr>
                <w:rFonts w:ascii="Arial" w:hAnsi="Arial" w:cs="Arial"/>
                <w:sz w:val="22"/>
                <w:szCs w:val="22"/>
              </w:rPr>
              <w:t>de verloskundige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0D78" w:rsidRDefault="00D211F9" w:rsidP="00D0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N.B.</w:t>
            </w:r>
            <w:r w:rsidR="00D00D78">
              <w:rPr>
                <w:rFonts w:ascii="Arial" w:hAnsi="Arial" w:cs="Arial"/>
                <w:sz w:val="22"/>
                <w:szCs w:val="22"/>
              </w:rPr>
              <w:t>: we streven naar</w:t>
            </w:r>
            <w:r w:rsidR="00D00D78" w:rsidRPr="005D2A12">
              <w:rPr>
                <w:rFonts w:ascii="Arial" w:hAnsi="Arial" w:cs="Arial"/>
                <w:sz w:val="22"/>
                <w:szCs w:val="22"/>
              </w:rPr>
              <w:t xml:space="preserve"> zo min mogelijk verschillende kraamverzorgenden in het contact met cliënt</w:t>
            </w:r>
            <w:r w:rsidR="00D00D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1CB6" w:rsidRPr="005D2A12" w:rsidRDefault="00D00D78" w:rsidP="00D00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Maak afspraken met de verloskundige wanneer zij gebeld wenst te worden</w:t>
            </w:r>
            <w:r w:rsidR="005A0450">
              <w:rPr>
                <w:rFonts w:ascii="Arial" w:hAnsi="Arial" w:cs="Arial"/>
                <w:sz w:val="22"/>
                <w:szCs w:val="22"/>
              </w:rPr>
              <w:t xml:space="preserve"> [3]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9D1CB6" w:rsidRPr="005D2A12" w:rsidRDefault="00E46462">
            <w:pPr>
              <w:rPr>
                <w:rFonts w:ascii="Arial" w:hAnsi="Arial" w:cs="Arial"/>
                <w:sz w:val="22"/>
                <w:szCs w:val="22"/>
              </w:rPr>
            </w:pPr>
            <w:r w:rsidRPr="00E46462">
              <w:rPr>
                <w:rFonts w:ascii="Arial" w:hAnsi="Arial" w:cs="Arial"/>
                <w:sz w:val="22"/>
                <w:szCs w:val="22"/>
              </w:rPr>
              <w:t>Kraamverzorg</w:t>
            </w:r>
            <w:r w:rsidR="00B13831">
              <w:rPr>
                <w:rFonts w:ascii="Arial" w:hAnsi="Arial" w:cs="Arial"/>
                <w:sz w:val="22"/>
                <w:szCs w:val="22"/>
              </w:rPr>
              <w:t>-</w:t>
            </w:r>
            <w:r w:rsidRPr="00E46462">
              <w:rPr>
                <w:rFonts w:ascii="Arial" w:hAnsi="Arial" w:cs="Arial"/>
                <w:sz w:val="22"/>
                <w:szCs w:val="22"/>
              </w:rPr>
              <w:t>ende die bij de partus assisteert</w:t>
            </w:r>
          </w:p>
        </w:tc>
      </w:tr>
      <w:tr w:rsidR="009D1CB6" w:rsidRPr="005D2A12" w:rsidTr="00914C7F">
        <w:tc>
          <w:tcPr>
            <w:tcW w:w="2122" w:type="dxa"/>
          </w:tcPr>
          <w:p w:rsidR="009D1CB6" w:rsidRPr="005D2A12" w:rsidRDefault="00C00718" w:rsidP="00C007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Indien nodig assistentie l</w:t>
            </w:r>
            <w:r w:rsidR="009D1CB6" w:rsidRPr="005D2A12">
              <w:rPr>
                <w:rFonts w:ascii="Arial" w:hAnsi="Arial" w:cs="Arial"/>
                <w:sz w:val="22"/>
                <w:szCs w:val="22"/>
              </w:rPr>
              <w:t>achgassedatie</w:t>
            </w:r>
          </w:p>
        </w:tc>
        <w:tc>
          <w:tcPr>
            <w:tcW w:w="6100" w:type="dxa"/>
          </w:tcPr>
          <w:p w:rsidR="009D1CB6" w:rsidRPr="005D2A12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Voor </w:t>
            </w:r>
            <w:r w:rsidR="00FE66C9">
              <w:rPr>
                <w:rFonts w:ascii="Arial" w:hAnsi="Arial" w:cs="Arial"/>
                <w:sz w:val="22"/>
                <w:szCs w:val="22"/>
              </w:rPr>
              <w:t xml:space="preserve">assistentie 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toedienen lachgas: zie protocol GCS </w:t>
            </w: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640" w:type="dxa"/>
          </w:tcPr>
          <w:p w:rsidR="009D1CB6" w:rsidRPr="005D2A12" w:rsidRDefault="009D1CB6" w:rsidP="0010142D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Kraamverzor-gende, die bij de partus assisteert.</w:t>
            </w:r>
          </w:p>
        </w:tc>
      </w:tr>
      <w:tr w:rsidR="009D1CB6" w:rsidRPr="005D2A12" w:rsidTr="00914C7F">
        <w:tc>
          <w:tcPr>
            <w:tcW w:w="2122" w:type="dxa"/>
          </w:tcPr>
          <w:p w:rsidR="009D1CB6" w:rsidRPr="005D2A12" w:rsidRDefault="009D1C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Controles</w:t>
            </w:r>
            <w:r w:rsidR="00090DD4">
              <w:rPr>
                <w:rFonts w:ascii="Arial" w:hAnsi="Arial" w:cs="Arial"/>
                <w:sz w:val="22"/>
                <w:szCs w:val="22"/>
              </w:rPr>
              <w:t xml:space="preserve"> gedurende de partus</w:t>
            </w:r>
            <w:r w:rsidR="00FE66C9">
              <w:rPr>
                <w:rFonts w:ascii="Arial" w:hAnsi="Arial" w:cs="Arial"/>
                <w:sz w:val="22"/>
                <w:szCs w:val="22"/>
              </w:rPr>
              <w:t xml:space="preserve">, ontsluitingsfase  </w:t>
            </w:r>
          </w:p>
        </w:tc>
        <w:tc>
          <w:tcPr>
            <w:tcW w:w="6100" w:type="dxa"/>
          </w:tcPr>
          <w:p w:rsidR="00361C78" w:rsidRDefault="009D1CB6" w:rsidP="00361C78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Controleer</w:t>
            </w:r>
            <w:r>
              <w:rPr>
                <w:rFonts w:ascii="Arial" w:hAnsi="Arial" w:cs="Arial"/>
                <w:sz w:val="22"/>
                <w:szCs w:val="22"/>
              </w:rPr>
              <w:t xml:space="preserve"> minstens één keer per half uur en noteer daarbij de cortonen, de 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duur en frequentie van weeën, mictie, </w:t>
            </w:r>
            <w:r w:rsidR="00D211F9" w:rsidRPr="005D2A12">
              <w:rPr>
                <w:rFonts w:ascii="Arial" w:hAnsi="Arial" w:cs="Arial"/>
                <w:sz w:val="22"/>
                <w:szCs w:val="22"/>
              </w:rPr>
              <w:t>defecatie</w:t>
            </w:r>
            <w:r w:rsidRPr="005D2A12">
              <w:rPr>
                <w:rFonts w:ascii="Arial" w:hAnsi="Arial" w:cs="Arial"/>
                <w:sz w:val="22"/>
                <w:szCs w:val="22"/>
              </w:rPr>
              <w:t>, bloedverlies,</w:t>
            </w:r>
            <w:r>
              <w:rPr>
                <w:rFonts w:ascii="Arial" w:hAnsi="Arial" w:cs="Arial"/>
                <w:sz w:val="22"/>
                <w:szCs w:val="22"/>
              </w:rPr>
              <w:t xml:space="preserve"> braken, vruchtwaterverlies en </w:t>
            </w:r>
            <w:r w:rsidRPr="005D2A12">
              <w:rPr>
                <w:rFonts w:ascii="Arial" w:hAnsi="Arial" w:cs="Arial"/>
                <w:sz w:val="22"/>
                <w:szCs w:val="22"/>
              </w:rPr>
              <w:t>pijnbeleving</w:t>
            </w:r>
            <w:r w:rsidR="00361C78">
              <w:rPr>
                <w:rFonts w:ascii="Arial" w:hAnsi="Arial" w:cs="Arial"/>
                <w:sz w:val="22"/>
                <w:szCs w:val="22"/>
              </w:rPr>
              <w:t xml:space="preserve"> [5]. </w:t>
            </w:r>
          </w:p>
          <w:p w:rsidR="009D1CB6" w:rsidRPr="005D2A12" w:rsidRDefault="009D1CB6" w:rsidP="00361C78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Bij bijzonderheden, </w:t>
            </w:r>
            <w:r w:rsidR="00090DD4">
              <w:rPr>
                <w:rFonts w:ascii="Arial" w:hAnsi="Arial" w:cs="Arial"/>
                <w:sz w:val="22"/>
                <w:szCs w:val="22"/>
              </w:rPr>
              <w:t xml:space="preserve">bij </w:t>
            </w:r>
            <w:r w:rsidRPr="005D2A12">
              <w:rPr>
                <w:rFonts w:ascii="Arial" w:hAnsi="Arial" w:cs="Arial"/>
                <w:sz w:val="22"/>
                <w:szCs w:val="22"/>
              </w:rPr>
              <w:t>twijfel</w:t>
            </w:r>
            <w:r w:rsidR="00090DD4">
              <w:rPr>
                <w:rFonts w:ascii="Arial" w:hAnsi="Arial" w:cs="Arial"/>
                <w:sz w:val="22"/>
                <w:szCs w:val="22"/>
              </w:rPr>
              <w:t>, n.a.v. de belinstructies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of op verzoek van de c</w:t>
            </w:r>
            <w:r w:rsidR="00361C78">
              <w:rPr>
                <w:rFonts w:ascii="Arial" w:hAnsi="Arial" w:cs="Arial"/>
                <w:sz w:val="22"/>
                <w:szCs w:val="22"/>
              </w:rPr>
              <w:t xml:space="preserve">liënt neem je contact op met de </w:t>
            </w:r>
            <w:r w:rsidRPr="005D2A12">
              <w:rPr>
                <w:rFonts w:ascii="Arial" w:hAnsi="Arial" w:cs="Arial"/>
                <w:sz w:val="22"/>
                <w:szCs w:val="22"/>
              </w:rPr>
              <w:t>verloskundige</w:t>
            </w:r>
            <w:r w:rsidR="00361C78">
              <w:rPr>
                <w:rFonts w:ascii="Arial" w:hAnsi="Arial" w:cs="Arial"/>
                <w:sz w:val="22"/>
                <w:szCs w:val="22"/>
              </w:rPr>
              <w:t xml:space="preserve"> [3].</w:t>
            </w:r>
          </w:p>
        </w:tc>
        <w:tc>
          <w:tcPr>
            <w:tcW w:w="1640" w:type="dxa"/>
          </w:tcPr>
          <w:p w:rsidR="009D1CB6" w:rsidRPr="005D2A12" w:rsidRDefault="00E46462">
            <w:pPr>
              <w:rPr>
                <w:rFonts w:ascii="Arial" w:hAnsi="Arial" w:cs="Arial"/>
                <w:sz w:val="22"/>
                <w:szCs w:val="22"/>
              </w:rPr>
            </w:pPr>
            <w:r w:rsidRPr="00E46462">
              <w:rPr>
                <w:rFonts w:ascii="Arial" w:hAnsi="Arial" w:cs="Arial"/>
                <w:sz w:val="22"/>
                <w:szCs w:val="22"/>
              </w:rPr>
              <w:t>Kraamverzorg</w:t>
            </w:r>
            <w:r w:rsidR="00B13831">
              <w:rPr>
                <w:rFonts w:ascii="Arial" w:hAnsi="Arial" w:cs="Arial"/>
                <w:sz w:val="22"/>
                <w:szCs w:val="22"/>
              </w:rPr>
              <w:t>-</w:t>
            </w:r>
            <w:r w:rsidRPr="00E46462">
              <w:rPr>
                <w:rFonts w:ascii="Arial" w:hAnsi="Arial" w:cs="Arial"/>
                <w:sz w:val="22"/>
                <w:szCs w:val="22"/>
              </w:rPr>
              <w:t>ende die bij de partus assisteert</w:t>
            </w:r>
          </w:p>
        </w:tc>
      </w:tr>
      <w:tr w:rsidR="009D1CB6" w:rsidRPr="005D2A12" w:rsidTr="00914C7F">
        <w:tc>
          <w:tcPr>
            <w:tcW w:w="2122" w:type="dxa"/>
          </w:tcPr>
          <w:p w:rsidR="009D1CB6" w:rsidRPr="005D2A12" w:rsidRDefault="009D1CB6" w:rsidP="00AE4C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Klaarzetten voor de partus</w:t>
            </w:r>
          </w:p>
        </w:tc>
        <w:tc>
          <w:tcPr>
            <w:tcW w:w="6100" w:type="dxa"/>
          </w:tcPr>
          <w:p w:rsidR="009D1CB6" w:rsidRPr="005D2A12" w:rsidRDefault="009D1CB6" w:rsidP="00AE4C19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Zet d</w:t>
            </w:r>
            <w:r w:rsidR="00F41736">
              <w:rPr>
                <w:rFonts w:ascii="Arial" w:hAnsi="Arial" w:cs="Arial"/>
                <w:sz w:val="22"/>
                <w:szCs w:val="22"/>
              </w:rPr>
              <w:t>e spullen voor partus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klaar. Denk hierbij aan: (steriele) handschoenen, steriele handschoenen verloskundige, in overleg optrekken van syntocinon, controle compleetheid partus tafel en zorg voor aanwezigheid doptone, warme kruiken en kleding pasgeborene</w:t>
            </w:r>
          </w:p>
        </w:tc>
        <w:tc>
          <w:tcPr>
            <w:tcW w:w="1640" w:type="dxa"/>
          </w:tcPr>
          <w:p w:rsidR="009D1CB6" w:rsidRPr="005D2A12" w:rsidRDefault="009D1CB6" w:rsidP="00D2551B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bCs/>
                <w:sz w:val="22"/>
                <w:szCs w:val="22"/>
              </w:rPr>
              <w:t>Kraamverzorg</w:t>
            </w:r>
            <w:r w:rsidR="00B1383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D2A12">
              <w:rPr>
                <w:rFonts w:ascii="Arial" w:hAnsi="Arial" w:cs="Arial"/>
                <w:bCs/>
                <w:sz w:val="22"/>
                <w:szCs w:val="22"/>
              </w:rPr>
              <w:t>ende die bij de partus assisteert</w:t>
            </w:r>
          </w:p>
        </w:tc>
      </w:tr>
      <w:tr w:rsidR="00FE66C9" w:rsidRPr="005D2A12" w:rsidTr="00914C7F">
        <w:tc>
          <w:tcPr>
            <w:tcW w:w="2122" w:type="dxa"/>
          </w:tcPr>
          <w:p w:rsidR="00523555" w:rsidRPr="00634917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634917">
              <w:rPr>
                <w:rFonts w:ascii="Arial" w:hAnsi="Arial" w:cs="Arial"/>
                <w:sz w:val="22"/>
                <w:szCs w:val="22"/>
              </w:rPr>
              <w:t xml:space="preserve">Overdracht </w:t>
            </w:r>
            <w:r w:rsidR="00523555" w:rsidRPr="00634917">
              <w:rPr>
                <w:rFonts w:ascii="Arial" w:hAnsi="Arial" w:cs="Arial"/>
                <w:sz w:val="22"/>
                <w:szCs w:val="22"/>
              </w:rPr>
              <w:t>cliënt indien de partus medisch wordt</w:t>
            </w:r>
          </w:p>
          <w:p w:rsidR="00FE66C9" w:rsidRPr="005D2A12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66C9" w:rsidRPr="005D2A12" w:rsidRDefault="00F41736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Durante partu</w:t>
            </w:r>
          </w:p>
        </w:tc>
        <w:tc>
          <w:tcPr>
            <w:tcW w:w="6100" w:type="dxa"/>
          </w:tcPr>
          <w:p w:rsidR="00523555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Geef door aan je collega verantwoordelijke dienstdoende kraamverzorgende </w:t>
            </w:r>
            <w:r w:rsidRPr="005D2A12">
              <w:rPr>
                <w:rFonts w:ascii="Arial" w:hAnsi="Arial" w:cs="Arial"/>
                <w:b/>
                <w:sz w:val="22"/>
                <w:szCs w:val="22"/>
              </w:rPr>
              <w:t>indien partus medisch wordt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E66C9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Zij </w:t>
            </w:r>
            <w:r w:rsidRPr="005D2A12">
              <w:rPr>
                <w:rFonts w:ascii="Arial" w:hAnsi="Arial" w:cs="Arial"/>
                <w:sz w:val="22"/>
                <w:szCs w:val="22"/>
              </w:rPr>
              <w:t>kan assisteren bij en tijdens de overdracht naar de tweede lijn.</w:t>
            </w:r>
            <w:r w:rsidR="00523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A12">
              <w:rPr>
                <w:rFonts w:ascii="Arial" w:hAnsi="Arial" w:cs="Arial"/>
                <w:sz w:val="22"/>
                <w:szCs w:val="22"/>
              </w:rPr>
              <w:t>De verloskundige belt naar de afdeling verloskunde</w:t>
            </w:r>
            <w:r w:rsidR="00523555">
              <w:rPr>
                <w:rFonts w:ascii="Arial" w:hAnsi="Arial" w:cs="Arial"/>
                <w:sz w:val="22"/>
                <w:szCs w:val="22"/>
              </w:rPr>
              <w:t xml:space="preserve"> (nr. </w:t>
            </w:r>
            <w:r w:rsidRPr="005D2A12">
              <w:rPr>
                <w:rFonts w:ascii="Arial" w:hAnsi="Arial" w:cs="Arial"/>
                <w:sz w:val="22"/>
                <w:szCs w:val="22"/>
              </w:rPr>
              <w:t>36234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66C9" w:rsidRPr="00523555" w:rsidRDefault="00FE66C9" w:rsidP="005A04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603A">
              <w:rPr>
                <w:rFonts w:ascii="Arial" w:hAnsi="Arial" w:cs="Arial"/>
                <w:sz w:val="22"/>
                <w:szCs w:val="22"/>
                <w:u w:val="single"/>
              </w:rPr>
              <w:t xml:space="preserve">Zie verder </w:t>
            </w:r>
            <w:r w:rsidR="005A0450" w:rsidRPr="0042603A">
              <w:rPr>
                <w:rFonts w:ascii="Arial" w:hAnsi="Arial" w:cs="Arial"/>
                <w:sz w:val="22"/>
                <w:szCs w:val="22"/>
                <w:u w:val="single"/>
              </w:rPr>
              <w:t xml:space="preserve">GCS </w:t>
            </w:r>
            <w:r w:rsidR="005A0450">
              <w:rPr>
                <w:rFonts w:ascii="Arial" w:hAnsi="Arial" w:cs="Arial"/>
                <w:sz w:val="22"/>
                <w:szCs w:val="22"/>
                <w:u w:val="single"/>
              </w:rPr>
              <w:t xml:space="preserve">208 </w:t>
            </w:r>
            <w:r w:rsidRPr="0042603A">
              <w:rPr>
                <w:rFonts w:ascii="Arial" w:hAnsi="Arial" w:cs="Arial"/>
                <w:sz w:val="22"/>
                <w:szCs w:val="22"/>
                <w:u w:val="single"/>
              </w:rPr>
              <w:t>Procedure overdracht GCS naar 2</w:t>
            </w:r>
            <w:r w:rsidRPr="0042603A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e</w:t>
            </w:r>
            <w:r w:rsidRPr="0042603A">
              <w:rPr>
                <w:rFonts w:ascii="Arial" w:hAnsi="Arial" w:cs="Arial"/>
                <w:sz w:val="22"/>
                <w:szCs w:val="22"/>
                <w:u w:val="single"/>
              </w:rPr>
              <w:t xml:space="preserve"> lijn</w:t>
            </w:r>
          </w:p>
        </w:tc>
        <w:tc>
          <w:tcPr>
            <w:tcW w:w="1640" w:type="dxa"/>
          </w:tcPr>
          <w:p w:rsidR="00FE66C9" w:rsidRPr="005D2A12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 die bij de partus assisteert</w:t>
            </w:r>
          </w:p>
        </w:tc>
      </w:tr>
      <w:tr w:rsidR="00FE66C9" w:rsidRPr="005D2A12" w:rsidTr="005F27C6">
        <w:trPr>
          <w:trHeight w:val="1098"/>
        </w:trPr>
        <w:tc>
          <w:tcPr>
            <w:tcW w:w="2122" w:type="dxa"/>
          </w:tcPr>
          <w:p w:rsidR="00FE66C9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Tijdens de partus,</w:t>
            </w:r>
          </w:p>
          <w:p w:rsidR="00FE66C9" w:rsidRPr="005D2A12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Uitdrijvingsfase </w:t>
            </w:r>
          </w:p>
        </w:tc>
        <w:tc>
          <w:tcPr>
            <w:tcW w:w="6100" w:type="dxa"/>
          </w:tcPr>
          <w:p w:rsidR="00FE66C9" w:rsidRPr="005D2A12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Assisteer de verloskundige bij het begeleiden van de partus. Maak met elkaar afspraken wie welke handeling doet</w:t>
            </w:r>
          </w:p>
          <w:p w:rsidR="00FE66C9" w:rsidRPr="005D2A12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Schrijf cortonen op en de bijzondere tijden. Denk hierbij aan: start persen, geboorte kind, geboorte placenta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FE66C9" w:rsidRPr="005D2A12" w:rsidRDefault="00FE66C9" w:rsidP="00B6398A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bCs/>
                <w:sz w:val="22"/>
                <w:szCs w:val="22"/>
              </w:rPr>
              <w:t>Kraamverzorg</w:t>
            </w:r>
            <w:r w:rsidR="00B1383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D2A12">
              <w:rPr>
                <w:rFonts w:ascii="Arial" w:hAnsi="Arial" w:cs="Arial"/>
                <w:bCs/>
                <w:sz w:val="22"/>
                <w:szCs w:val="22"/>
              </w:rPr>
              <w:t>ende die bij de partus assisteert</w:t>
            </w:r>
          </w:p>
        </w:tc>
      </w:tr>
      <w:tr w:rsidR="00FE66C9" w:rsidRPr="005D2A12" w:rsidTr="005F27C6">
        <w:trPr>
          <w:trHeight w:val="1098"/>
        </w:trPr>
        <w:tc>
          <w:tcPr>
            <w:tcW w:w="2122" w:type="dxa"/>
          </w:tcPr>
          <w:p w:rsidR="00FE66C9" w:rsidRPr="005D2A12" w:rsidRDefault="00523555" w:rsidP="006A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de bevalling</w:t>
            </w:r>
          </w:p>
          <w:p w:rsidR="00FE66C9" w:rsidRPr="005D2A12" w:rsidRDefault="00FE66C9" w:rsidP="006A3D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:rsidR="00523555" w:rsidRDefault="00FE66C9" w:rsidP="005F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 voor</w:t>
            </w:r>
            <w:r w:rsidR="00F41736">
              <w:rPr>
                <w:rFonts w:ascii="Arial" w:hAnsi="Arial" w:cs="Arial"/>
                <w:sz w:val="22"/>
                <w:szCs w:val="22"/>
              </w:rPr>
              <w:t xml:space="preserve"> ongestoord huid op huidcontact (streef naar minimaal een uur).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66C9" w:rsidRDefault="00523555" w:rsidP="005F27C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bCs/>
                <w:sz w:val="22"/>
                <w:szCs w:val="22"/>
              </w:rPr>
              <w:t>Assisteer zonodig bij de borstvoeding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E66C9" w:rsidRPr="005D2A12" w:rsidRDefault="00FE66C9" w:rsidP="005235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Bied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drinken en beschuit met muisjes aan</w:t>
            </w:r>
            <w:r w:rsidR="005235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FE66C9" w:rsidRPr="005D2A12" w:rsidRDefault="00FE66C9" w:rsidP="00D2551B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 die bij de partus assisteert.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Placenta</w:t>
            </w:r>
          </w:p>
        </w:tc>
        <w:tc>
          <w:tcPr>
            <w:tcW w:w="6100" w:type="dxa"/>
          </w:tcPr>
          <w:p w:rsidR="00FE66C9" w:rsidRPr="006A3DB4" w:rsidRDefault="004C0C50" w:rsidP="004C0C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NADAT verloskundige de placenta gecontroleerd heeft, deze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in de daarvoor bestemde bak deponeren. </w:t>
            </w:r>
            <w:r>
              <w:rPr>
                <w:rFonts w:ascii="Arial" w:hAnsi="Arial" w:cs="Arial"/>
                <w:sz w:val="22"/>
                <w:szCs w:val="22"/>
              </w:rPr>
              <w:t>De bak</w:t>
            </w:r>
            <w:r w:rsidR="00FE66C9" w:rsidRPr="005D2A12">
              <w:rPr>
                <w:rFonts w:ascii="Arial" w:hAnsi="Arial" w:cs="Arial"/>
                <w:sz w:val="22"/>
                <w:szCs w:val="22"/>
              </w:rPr>
              <w:t xml:space="preserve"> staat in de vriezer in de dienstruimte 4.</w:t>
            </w:r>
          </w:p>
        </w:tc>
        <w:tc>
          <w:tcPr>
            <w:tcW w:w="1640" w:type="dxa"/>
          </w:tcPr>
          <w:p w:rsidR="00FE66C9" w:rsidRPr="005D2A12" w:rsidRDefault="00361C78">
            <w:pPr>
              <w:rPr>
                <w:rFonts w:ascii="Arial" w:hAnsi="Arial" w:cs="Arial"/>
                <w:sz w:val="22"/>
                <w:szCs w:val="22"/>
              </w:rPr>
            </w:pPr>
            <w:r w:rsidRPr="00361C78">
              <w:rPr>
                <w:rFonts w:ascii="Arial" w:hAnsi="Arial" w:cs="Arial"/>
                <w:sz w:val="22"/>
                <w:szCs w:val="22"/>
              </w:rPr>
              <w:t>Kraamverzor-gende die bij de partus assisteert.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Controle moeder </w:t>
            </w:r>
            <w:r>
              <w:rPr>
                <w:rFonts w:ascii="Arial" w:hAnsi="Arial" w:cs="Arial"/>
                <w:sz w:val="22"/>
                <w:szCs w:val="22"/>
              </w:rPr>
              <w:t>pp</w:t>
            </w:r>
          </w:p>
        </w:tc>
        <w:tc>
          <w:tcPr>
            <w:tcW w:w="6100" w:type="dxa"/>
          </w:tcPr>
          <w:p w:rsidR="00361C78" w:rsidRDefault="00FE66C9" w:rsidP="00813CB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Controleer pols, temp en tensie, baarmoederstand en bloedverlies </w:t>
            </w:r>
            <w:r w:rsidR="0052355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voordat zij gaat douchen</w:t>
            </w:r>
            <w:r w:rsidR="0052355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523555" w:rsidRDefault="00FE66C9" w:rsidP="00813C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Controleer bloedverlies nogmaals bij vertrek [4,5].</w:t>
            </w:r>
            <w:r w:rsidR="00523555" w:rsidRPr="005D2A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66C9" w:rsidRPr="005D2A12" w:rsidRDefault="00523555" w:rsidP="00813C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In overleg met verloskundige mag de kraamvrouw</w:t>
            </w:r>
            <w:r>
              <w:rPr>
                <w:rFonts w:ascii="Arial" w:hAnsi="Arial" w:cs="Arial"/>
                <w:sz w:val="22"/>
                <w:szCs w:val="22"/>
              </w:rPr>
              <w:t xml:space="preserve"> douchen.</w:t>
            </w:r>
          </w:p>
        </w:tc>
        <w:tc>
          <w:tcPr>
            <w:tcW w:w="1640" w:type="dxa"/>
          </w:tcPr>
          <w:p w:rsidR="00FE66C9" w:rsidRPr="005D2A12" w:rsidRDefault="00361C78">
            <w:pPr>
              <w:rPr>
                <w:rFonts w:ascii="Arial" w:hAnsi="Arial" w:cs="Arial"/>
                <w:sz w:val="22"/>
                <w:szCs w:val="22"/>
              </w:rPr>
            </w:pPr>
            <w:r w:rsidRPr="00361C78">
              <w:rPr>
                <w:rFonts w:ascii="Arial" w:hAnsi="Arial" w:cs="Arial"/>
                <w:sz w:val="22"/>
                <w:szCs w:val="22"/>
              </w:rPr>
              <w:t>Kraamverzor-gende die bij de partus assisteert.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 w:rsidP="00DF0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Urineren na de partus</w:t>
            </w:r>
          </w:p>
        </w:tc>
        <w:tc>
          <w:tcPr>
            <w:tcW w:w="6100" w:type="dxa"/>
          </w:tcPr>
          <w:p w:rsidR="00FE66C9" w:rsidRPr="005D2A12" w:rsidRDefault="00FE66C9" w:rsidP="003028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Gee</w:t>
            </w:r>
            <w:r>
              <w:rPr>
                <w:rFonts w:ascii="Arial" w:hAnsi="Arial" w:cs="Arial"/>
                <w:sz w:val="22"/>
                <w:szCs w:val="22"/>
              </w:rPr>
              <w:t>f aan dat de kraamvrouw binnen 6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uur na de partus moet plassen. Lukt dit niet, dan wordt de verloskundige telefonisch geïnformeerd; eerder indien de kraamvrouw klachten heeft</w:t>
            </w:r>
            <w:r>
              <w:rPr>
                <w:rFonts w:ascii="Arial" w:hAnsi="Arial" w:cs="Arial"/>
                <w:sz w:val="22"/>
                <w:szCs w:val="22"/>
              </w:rPr>
              <w:t xml:space="preserve"> [5]</w:t>
            </w:r>
            <w:r w:rsidRPr="005D2A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FE66C9" w:rsidRPr="005D2A12" w:rsidRDefault="00FE66C9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 die bij de partus assisteert.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 w:rsidP="00DF0CA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Controle </w:t>
            </w:r>
            <w:r>
              <w:rPr>
                <w:rFonts w:ascii="Arial" w:hAnsi="Arial" w:cs="Arial"/>
                <w:sz w:val="22"/>
                <w:szCs w:val="22"/>
              </w:rPr>
              <w:t>baby pp</w:t>
            </w:r>
          </w:p>
        </w:tc>
        <w:tc>
          <w:tcPr>
            <w:tcW w:w="6100" w:type="dxa"/>
          </w:tcPr>
          <w:p w:rsidR="00FE66C9" w:rsidRPr="005D2A12" w:rsidRDefault="00FE66C9" w:rsidP="009C03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Controleer gewicht en temp. Voor partusassistentie vertrekt wordt voor 2</w:t>
            </w:r>
            <w:r w:rsidRPr="009C0336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maal temp gemeten [5]. </w:t>
            </w:r>
          </w:p>
        </w:tc>
        <w:tc>
          <w:tcPr>
            <w:tcW w:w="1640" w:type="dxa"/>
          </w:tcPr>
          <w:p w:rsidR="00FE66C9" w:rsidRPr="005D2A12" w:rsidRDefault="00FE66C9" w:rsidP="00DF0CA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 die bij de partus assisteert.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 w:rsidP="00053768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Kraamvrouw verplaatsen</w:t>
            </w:r>
          </w:p>
        </w:tc>
        <w:tc>
          <w:tcPr>
            <w:tcW w:w="6100" w:type="dxa"/>
          </w:tcPr>
          <w:p w:rsidR="00FE66C9" w:rsidRPr="005D2A12" w:rsidRDefault="00FE66C9" w:rsidP="00911BE2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Wanneer kraamvrouw p.p. gaat verblijven op GCS, navragen </w:t>
            </w:r>
            <w:r>
              <w:rPr>
                <w:rFonts w:ascii="Arial" w:hAnsi="Arial" w:cs="Arial"/>
                <w:sz w:val="22"/>
                <w:szCs w:val="22"/>
              </w:rPr>
              <w:t>bij verantwoordelijke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kraamverzorgende naar welke kamer de kraamvrouw verplaatst kan worden.  </w:t>
            </w:r>
          </w:p>
        </w:tc>
        <w:tc>
          <w:tcPr>
            <w:tcW w:w="1640" w:type="dxa"/>
          </w:tcPr>
          <w:p w:rsidR="00FE66C9" w:rsidRPr="005D2A12" w:rsidRDefault="00FE66C9" w:rsidP="007F54DE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 die bij de partus assisteert.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 w:rsidP="00053768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Schoonmaken verloskamer</w:t>
            </w:r>
          </w:p>
        </w:tc>
        <w:tc>
          <w:tcPr>
            <w:tcW w:w="6100" w:type="dxa"/>
          </w:tcPr>
          <w:p w:rsidR="00FE66C9" w:rsidRPr="005D2A12" w:rsidRDefault="00FE66C9" w:rsidP="0014533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De verloskamer opruimen, vuil verwijderen ed. Afval in de container. Was in een plastic zak in de draadcontainer. </w:t>
            </w:r>
          </w:p>
          <w:p w:rsidR="00FE66C9" w:rsidRPr="005D2A12" w:rsidRDefault="00FE66C9" w:rsidP="0014533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De gebruikte instrumenten schoonmaken en in de betreffende dozen in dienstruimte 3 opbergen. De instrumenten worden verzameld en weggegooid in de gele naaldencontainer.</w:t>
            </w:r>
          </w:p>
        </w:tc>
        <w:tc>
          <w:tcPr>
            <w:tcW w:w="1640" w:type="dxa"/>
          </w:tcPr>
          <w:p w:rsidR="00FE66C9" w:rsidRPr="005D2A12" w:rsidRDefault="00FE66C9" w:rsidP="000A5680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Vertrek partusassistentie</w:t>
            </w:r>
          </w:p>
        </w:tc>
        <w:tc>
          <w:tcPr>
            <w:tcW w:w="6100" w:type="dxa"/>
          </w:tcPr>
          <w:p w:rsidR="00FE66C9" w:rsidRPr="005D2A12" w:rsidRDefault="00FE66C9" w:rsidP="0014533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De kraamverzorgende draagt het dossier en eventuele bijzonderheden van de kraamvrouw over. </w:t>
            </w:r>
          </w:p>
          <w:p w:rsidR="00FE66C9" w:rsidRPr="005D2A12" w:rsidRDefault="00FE66C9" w:rsidP="00145336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De kraamverzorgende schrijft de tijd van vertrek op de klantenkaart en zorgformulier</w:t>
            </w:r>
            <w:r w:rsidR="00361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FE66C9" w:rsidRPr="005D2A12" w:rsidRDefault="00FE66C9" w:rsidP="000A5680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Kraamverzor-gende</w:t>
            </w:r>
          </w:p>
        </w:tc>
      </w:tr>
      <w:tr w:rsidR="00FE66C9" w:rsidRPr="005D2A12" w:rsidTr="00914C7F">
        <w:tc>
          <w:tcPr>
            <w:tcW w:w="2122" w:type="dxa"/>
          </w:tcPr>
          <w:p w:rsidR="00FE66C9" w:rsidRPr="005D2A12" w:rsidRDefault="00FE66C9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>Materiaal retour</w:t>
            </w:r>
          </w:p>
        </w:tc>
        <w:tc>
          <w:tcPr>
            <w:tcW w:w="6100" w:type="dxa"/>
          </w:tcPr>
          <w:p w:rsidR="00FE66C9" w:rsidRDefault="00FE66C9">
            <w:pPr>
              <w:rPr>
                <w:rFonts w:ascii="Arial" w:hAnsi="Arial" w:cs="Arial"/>
                <w:sz w:val="22"/>
                <w:szCs w:val="22"/>
              </w:rPr>
            </w:pPr>
            <w:r w:rsidRPr="005D2A12">
              <w:rPr>
                <w:rFonts w:ascii="Arial" w:hAnsi="Arial" w:cs="Arial"/>
                <w:sz w:val="22"/>
                <w:szCs w:val="22"/>
              </w:rPr>
              <w:t xml:space="preserve">De kraamverzorgende is verantwoordelijke voor het direct terugbrengen van de rolstoel, brancard en de babykleding voor zover deze van het </w:t>
            </w:r>
            <w:r w:rsidR="00D211F9" w:rsidRPr="005D2A12">
              <w:rPr>
                <w:rFonts w:ascii="Arial" w:hAnsi="Arial" w:cs="Arial"/>
                <w:sz w:val="22"/>
                <w:szCs w:val="22"/>
              </w:rPr>
              <w:t>Geboortecentrum</w:t>
            </w:r>
            <w:r w:rsidRPr="005D2A12">
              <w:rPr>
                <w:rFonts w:ascii="Arial" w:hAnsi="Arial" w:cs="Arial"/>
                <w:sz w:val="22"/>
                <w:szCs w:val="22"/>
              </w:rPr>
              <w:t xml:space="preserve"> zijn</w:t>
            </w:r>
            <w:r w:rsidR="00361C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61C78" w:rsidRPr="005D2A12" w:rsidRDefault="00361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E66C9" w:rsidRPr="005D2A12" w:rsidRDefault="00FE66C9" w:rsidP="000A5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Kraamverzor-gende.</w:t>
            </w:r>
          </w:p>
        </w:tc>
      </w:tr>
    </w:tbl>
    <w:p w:rsidR="001A764D" w:rsidRDefault="001A764D" w:rsidP="005A6D7B">
      <w:pPr>
        <w:tabs>
          <w:tab w:val="left" w:pos="1845"/>
        </w:tabs>
        <w:rPr>
          <w:rFonts w:ascii="Arial" w:hAnsi="Arial" w:cs="Arial"/>
          <w:b/>
          <w:bCs/>
          <w:sz w:val="22"/>
        </w:rPr>
      </w:pPr>
    </w:p>
    <w:p w:rsidR="005A0450" w:rsidRPr="005D2A12" w:rsidRDefault="005A0450" w:rsidP="005A6D7B">
      <w:pPr>
        <w:tabs>
          <w:tab w:val="left" w:pos="1845"/>
        </w:tabs>
        <w:rPr>
          <w:rFonts w:ascii="Arial" w:hAnsi="Arial" w:cs="Arial"/>
          <w:b/>
          <w:bCs/>
          <w:sz w:val="22"/>
        </w:rPr>
      </w:pPr>
    </w:p>
    <w:p w:rsidR="00BC3944" w:rsidRPr="005D2A12" w:rsidRDefault="00BC3944">
      <w:pPr>
        <w:rPr>
          <w:rFonts w:ascii="Arial" w:hAnsi="Arial" w:cs="Arial"/>
          <w:sz w:val="22"/>
        </w:rPr>
      </w:pPr>
      <w:r w:rsidRPr="005D2A12">
        <w:rPr>
          <w:rFonts w:ascii="Arial" w:hAnsi="Arial" w:cs="Arial"/>
          <w:b/>
          <w:bCs/>
          <w:sz w:val="22"/>
        </w:rPr>
        <w:t xml:space="preserve">Werkwijze – nazorg: </w:t>
      </w:r>
    </w:p>
    <w:p w:rsidR="001A764D" w:rsidRPr="005D2A12" w:rsidRDefault="001A764D" w:rsidP="001A764D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2A12">
        <w:rPr>
          <w:rFonts w:ascii="Arial" w:hAnsi="Arial" w:cs="Arial"/>
          <w:sz w:val="22"/>
        </w:rPr>
        <w:t xml:space="preserve">Maak het partusverslag, het zorgdossier en de klantenkaart compleet en overige </w:t>
      </w:r>
      <w:r w:rsidR="00D211F9" w:rsidRPr="005D2A12">
        <w:rPr>
          <w:rFonts w:ascii="Arial" w:hAnsi="Arial" w:cs="Arial"/>
          <w:sz w:val="22"/>
        </w:rPr>
        <w:t>formulieren</w:t>
      </w:r>
      <w:r w:rsidRPr="005D2A12">
        <w:rPr>
          <w:rFonts w:ascii="Arial" w:hAnsi="Arial" w:cs="Arial"/>
          <w:sz w:val="22"/>
        </w:rPr>
        <w:t xml:space="preserve"> uit de partusmap </w:t>
      </w:r>
      <w:r w:rsidR="00F41736">
        <w:rPr>
          <w:rFonts w:ascii="Arial" w:hAnsi="Arial" w:cs="Arial"/>
          <w:sz w:val="22"/>
        </w:rPr>
        <w:t>indien</w:t>
      </w:r>
      <w:r w:rsidRPr="005D2A12">
        <w:rPr>
          <w:rFonts w:ascii="Arial" w:hAnsi="Arial" w:cs="Arial"/>
          <w:sz w:val="22"/>
        </w:rPr>
        <w:t xml:space="preserve"> nodig</w:t>
      </w:r>
      <w:r w:rsidR="00361C78">
        <w:rPr>
          <w:rFonts w:ascii="Arial" w:hAnsi="Arial" w:cs="Arial"/>
          <w:sz w:val="22"/>
        </w:rPr>
        <w:t>.</w:t>
      </w:r>
    </w:p>
    <w:p w:rsidR="001A764D" w:rsidRPr="005D2A12" w:rsidRDefault="001A764D" w:rsidP="001A764D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2A12">
        <w:rPr>
          <w:rFonts w:ascii="Arial" w:hAnsi="Arial" w:cs="Arial"/>
          <w:sz w:val="22"/>
        </w:rPr>
        <w:t xml:space="preserve">Eventueel </w:t>
      </w:r>
      <w:r w:rsidR="00361C78">
        <w:rPr>
          <w:rFonts w:ascii="Arial" w:hAnsi="Arial" w:cs="Arial"/>
          <w:sz w:val="22"/>
        </w:rPr>
        <w:t xml:space="preserve">ondersteunen van de </w:t>
      </w:r>
      <w:r w:rsidR="00D211F9">
        <w:rPr>
          <w:rFonts w:ascii="Arial" w:hAnsi="Arial" w:cs="Arial"/>
          <w:sz w:val="22"/>
        </w:rPr>
        <w:t>cliënt</w:t>
      </w:r>
      <w:r w:rsidR="00361C78">
        <w:rPr>
          <w:rFonts w:ascii="Arial" w:hAnsi="Arial" w:cs="Arial"/>
          <w:sz w:val="22"/>
        </w:rPr>
        <w:t xml:space="preserve"> naar de</w:t>
      </w:r>
      <w:r w:rsidRPr="005D2A12">
        <w:rPr>
          <w:rFonts w:ascii="Arial" w:hAnsi="Arial" w:cs="Arial"/>
          <w:sz w:val="22"/>
        </w:rPr>
        <w:t xml:space="preserve"> verblijfskamer of </w:t>
      </w:r>
      <w:r w:rsidR="00361C78">
        <w:rPr>
          <w:rFonts w:ascii="Arial" w:hAnsi="Arial" w:cs="Arial"/>
          <w:sz w:val="22"/>
        </w:rPr>
        <w:t xml:space="preserve">bij vertrek naar </w:t>
      </w:r>
      <w:r w:rsidRPr="005D2A12">
        <w:rPr>
          <w:rFonts w:ascii="Arial" w:hAnsi="Arial" w:cs="Arial"/>
          <w:sz w:val="22"/>
        </w:rPr>
        <w:t>huis</w:t>
      </w:r>
      <w:r w:rsidR="00361C78">
        <w:rPr>
          <w:rFonts w:ascii="Arial" w:hAnsi="Arial" w:cs="Arial"/>
          <w:sz w:val="22"/>
        </w:rPr>
        <w:t>.</w:t>
      </w:r>
    </w:p>
    <w:p w:rsidR="00BC3944" w:rsidRPr="005D2A12" w:rsidRDefault="00BC3944">
      <w:pPr>
        <w:rPr>
          <w:rFonts w:ascii="Arial" w:hAnsi="Arial" w:cs="Arial"/>
          <w:sz w:val="22"/>
        </w:rPr>
      </w:pPr>
    </w:p>
    <w:p w:rsidR="00BC3944" w:rsidRPr="005D2A12" w:rsidRDefault="00BC3944">
      <w:pPr>
        <w:rPr>
          <w:rFonts w:ascii="Arial" w:hAnsi="Arial" w:cs="Arial"/>
          <w:b/>
          <w:bCs/>
          <w:sz w:val="22"/>
        </w:rPr>
      </w:pPr>
    </w:p>
    <w:p w:rsidR="00F41736" w:rsidRDefault="00F41736">
      <w:pPr>
        <w:rPr>
          <w:rFonts w:ascii="Arial" w:hAnsi="Arial" w:cs="Arial"/>
          <w:b/>
          <w:bCs/>
          <w:sz w:val="22"/>
        </w:rPr>
      </w:pPr>
    </w:p>
    <w:p w:rsidR="00BC3944" w:rsidRDefault="00BC3944">
      <w:pPr>
        <w:rPr>
          <w:rFonts w:ascii="Arial" w:hAnsi="Arial" w:cs="Arial"/>
          <w:b/>
          <w:bCs/>
          <w:sz w:val="22"/>
        </w:rPr>
      </w:pPr>
      <w:r w:rsidRPr="005D2A12">
        <w:rPr>
          <w:rFonts w:ascii="Arial" w:hAnsi="Arial" w:cs="Arial"/>
          <w:b/>
          <w:bCs/>
          <w:sz w:val="22"/>
        </w:rPr>
        <w:t xml:space="preserve">Bronvermelding/Literatuur: </w:t>
      </w:r>
    </w:p>
    <w:p w:rsidR="00C00718" w:rsidRPr="00C00718" w:rsidRDefault="009D1CB6">
      <w:pPr>
        <w:rPr>
          <w:rFonts w:ascii="Arial" w:hAnsi="Arial" w:cs="Arial"/>
          <w:sz w:val="22"/>
        </w:rPr>
      </w:pPr>
      <w:r w:rsidRPr="00C00718">
        <w:rPr>
          <w:rFonts w:ascii="Arial" w:hAnsi="Arial" w:cs="Arial"/>
          <w:bCs/>
          <w:sz w:val="22"/>
        </w:rPr>
        <w:t>1</w:t>
      </w:r>
      <w:r w:rsidR="00D019FE">
        <w:rPr>
          <w:rFonts w:ascii="Arial" w:hAnsi="Arial" w:cs="Arial"/>
          <w:bCs/>
          <w:sz w:val="22"/>
        </w:rPr>
        <w:t>.</w:t>
      </w:r>
      <w:r w:rsidRPr="00C00718">
        <w:rPr>
          <w:rFonts w:ascii="Arial" w:hAnsi="Arial" w:cs="Arial"/>
          <w:bCs/>
          <w:sz w:val="22"/>
        </w:rPr>
        <w:t xml:space="preserve"> </w:t>
      </w:r>
      <w:r w:rsidR="00CD3D11" w:rsidRPr="00C00718">
        <w:rPr>
          <w:rFonts w:ascii="Arial" w:hAnsi="Arial" w:cs="Arial"/>
          <w:bCs/>
          <w:sz w:val="22"/>
        </w:rPr>
        <w:t>Inhoudelijk kader partusassistentie (2006)</w:t>
      </w:r>
      <w:r w:rsidR="00C00718" w:rsidRPr="00C00718">
        <w:rPr>
          <w:rFonts w:ascii="Arial" w:hAnsi="Arial" w:cs="Arial"/>
          <w:sz w:val="22"/>
        </w:rPr>
        <w:t xml:space="preserve"> </w:t>
      </w:r>
    </w:p>
    <w:p w:rsidR="00CD3D11" w:rsidRPr="00C00718" w:rsidRDefault="009D1CB6">
      <w:pPr>
        <w:rPr>
          <w:rFonts w:ascii="Arial" w:hAnsi="Arial" w:cs="Arial"/>
          <w:sz w:val="22"/>
        </w:rPr>
      </w:pPr>
      <w:r w:rsidRPr="00C00718">
        <w:rPr>
          <w:rFonts w:ascii="Arial" w:hAnsi="Arial" w:cs="Arial"/>
          <w:sz w:val="22"/>
        </w:rPr>
        <w:t>2</w:t>
      </w:r>
      <w:r w:rsidR="00D019FE">
        <w:rPr>
          <w:rFonts w:ascii="Arial" w:hAnsi="Arial" w:cs="Arial"/>
          <w:sz w:val="22"/>
        </w:rPr>
        <w:t>.</w:t>
      </w:r>
      <w:r w:rsidRPr="00C00718">
        <w:rPr>
          <w:rFonts w:ascii="Arial" w:hAnsi="Arial" w:cs="Arial"/>
          <w:sz w:val="22"/>
        </w:rPr>
        <w:t xml:space="preserve"> </w:t>
      </w:r>
      <w:r w:rsidR="00CD3D11" w:rsidRPr="00C00718">
        <w:rPr>
          <w:rFonts w:ascii="Arial" w:hAnsi="Arial" w:cs="Arial"/>
          <w:sz w:val="22"/>
        </w:rPr>
        <w:t xml:space="preserve">Kwaliteitskader Vervroegde </w:t>
      </w:r>
      <w:r w:rsidR="00D211F9" w:rsidRPr="00C00718">
        <w:rPr>
          <w:rFonts w:ascii="Arial" w:hAnsi="Arial" w:cs="Arial"/>
          <w:sz w:val="22"/>
        </w:rPr>
        <w:t>partusassi</w:t>
      </w:r>
      <w:r w:rsidR="00D211F9">
        <w:rPr>
          <w:rFonts w:ascii="Arial" w:hAnsi="Arial" w:cs="Arial"/>
          <w:sz w:val="22"/>
        </w:rPr>
        <w:t>st</w:t>
      </w:r>
      <w:r w:rsidR="00D211F9" w:rsidRPr="00C00718">
        <w:rPr>
          <w:rFonts w:ascii="Arial" w:hAnsi="Arial" w:cs="Arial"/>
          <w:sz w:val="22"/>
        </w:rPr>
        <w:t>entie</w:t>
      </w:r>
      <w:r w:rsidR="00CD3D11" w:rsidRPr="00C00718">
        <w:rPr>
          <w:rFonts w:ascii="Arial" w:hAnsi="Arial" w:cs="Arial"/>
          <w:sz w:val="22"/>
        </w:rPr>
        <w:t xml:space="preserve"> (2010)</w:t>
      </w:r>
    </w:p>
    <w:p w:rsidR="00D019FE" w:rsidRDefault="009D1CB6">
      <w:pPr>
        <w:rPr>
          <w:rFonts w:ascii="Arial" w:hAnsi="Arial" w:cs="Arial"/>
          <w:sz w:val="22"/>
        </w:rPr>
      </w:pPr>
      <w:r w:rsidRPr="00C00718">
        <w:rPr>
          <w:rFonts w:ascii="Arial" w:hAnsi="Arial" w:cs="Arial"/>
          <w:sz w:val="22"/>
        </w:rPr>
        <w:t>3</w:t>
      </w:r>
      <w:r w:rsidR="00D019FE">
        <w:rPr>
          <w:rFonts w:ascii="Arial" w:hAnsi="Arial" w:cs="Arial"/>
          <w:sz w:val="22"/>
        </w:rPr>
        <w:t>.</w:t>
      </w:r>
      <w:r w:rsidRPr="00C00718">
        <w:rPr>
          <w:rFonts w:ascii="Arial" w:hAnsi="Arial" w:cs="Arial"/>
          <w:sz w:val="22"/>
        </w:rPr>
        <w:t xml:space="preserve"> </w:t>
      </w:r>
      <w:r w:rsidR="00CD3D11" w:rsidRPr="00C00718">
        <w:rPr>
          <w:rFonts w:ascii="Arial" w:hAnsi="Arial" w:cs="Arial"/>
          <w:sz w:val="22"/>
        </w:rPr>
        <w:t xml:space="preserve">Reader </w:t>
      </w:r>
      <w:r w:rsidR="005A6D7B" w:rsidRPr="00C00718">
        <w:rPr>
          <w:rFonts w:ascii="Arial" w:hAnsi="Arial" w:cs="Arial"/>
          <w:sz w:val="22"/>
        </w:rPr>
        <w:t>Vroegtijdige</w:t>
      </w:r>
      <w:r w:rsidR="00361C78">
        <w:rPr>
          <w:rFonts w:ascii="Arial" w:hAnsi="Arial" w:cs="Arial"/>
          <w:sz w:val="22"/>
        </w:rPr>
        <w:t xml:space="preserve"> inzet</w:t>
      </w:r>
      <w:r w:rsidR="005A6D7B" w:rsidRPr="00C00718">
        <w:rPr>
          <w:rFonts w:ascii="Arial" w:hAnsi="Arial" w:cs="Arial"/>
          <w:sz w:val="22"/>
        </w:rPr>
        <w:t xml:space="preserve"> Partusondersteuning, Kersten</w:t>
      </w:r>
      <w:r w:rsidR="00C00718" w:rsidRPr="00C00718">
        <w:rPr>
          <w:rFonts w:ascii="Arial" w:hAnsi="Arial" w:cs="Arial"/>
          <w:sz w:val="22"/>
        </w:rPr>
        <w:t xml:space="preserve"> </w:t>
      </w:r>
      <w:r w:rsidR="005A6D7B" w:rsidRPr="00C00718">
        <w:rPr>
          <w:rFonts w:ascii="Arial" w:hAnsi="Arial" w:cs="Arial"/>
          <w:sz w:val="22"/>
        </w:rPr>
        <w:t>van</w:t>
      </w:r>
      <w:r w:rsidR="00C00718" w:rsidRPr="00C00718">
        <w:rPr>
          <w:rFonts w:ascii="Arial" w:hAnsi="Arial" w:cs="Arial"/>
          <w:sz w:val="22"/>
        </w:rPr>
        <w:t xml:space="preserve"> </w:t>
      </w:r>
      <w:r w:rsidR="005A6D7B" w:rsidRPr="00C00718">
        <w:rPr>
          <w:rFonts w:ascii="Arial" w:hAnsi="Arial" w:cs="Arial"/>
          <w:sz w:val="22"/>
        </w:rPr>
        <w:t>de</w:t>
      </w:r>
      <w:r w:rsidR="00C00718" w:rsidRPr="00C00718">
        <w:rPr>
          <w:rFonts w:ascii="Arial" w:hAnsi="Arial" w:cs="Arial"/>
          <w:sz w:val="22"/>
        </w:rPr>
        <w:t xml:space="preserve"> </w:t>
      </w:r>
      <w:r w:rsidR="005A6D7B" w:rsidRPr="00C00718">
        <w:rPr>
          <w:rFonts w:ascii="Arial" w:hAnsi="Arial" w:cs="Arial"/>
          <w:sz w:val="22"/>
        </w:rPr>
        <w:t>Pol</w:t>
      </w:r>
      <w:r w:rsidR="00361C78">
        <w:rPr>
          <w:rFonts w:ascii="Arial" w:hAnsi="Arial" w:cs="Arial"/>
          <w:sz w:val="22"/>
        </w:rPr>
        <w:t>. S</w:t>
      </w:r>
      <w:r w:rsidR="00CD3D11" w:rsidRPr="00C00718">
        <w:rPr>
          <w:rFonts w:ascii="Arial" w:hAnsi="Arial" w:cs="Arial"/>
          <w:sz w:val="22"/>
        </w:rPr>
        <w:t>choling GCS</w:t>
      </w:r>
      <w:r w:rsidR="00B43B22" w:rsidRPr="00C00718">
        <w:rPr>
          <w:rFonts w:ascii="Arial" w:hAnsi="Arial" w:cs="Arial"/>
          <w:sz w:val="22"/>
        </w:rPr>
        <w:t xml:space="preserve">, </w:t>
      </w:r>
    </w:p>
    <w:p w:rsidR="00CD3D11" w:rsidRPr="00C00718" w:rsidRDefault="00D019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B43B22" w:rsidRPr="00C00718">
        <w:rPr>
          <w:rFonts w:ascii="Arial" w:hAnsi="Arial" w:cs="Arial"/>
          <w:sz w:val="22"/>
        </w:rPr>
        <w:t>2014</w:t>
      </w:r>
    </w:p>
    <w:p w:rsidR="00D019FE" w:rsidRDefault="009D1CB6" w:rsidP="00411A00">
      <w:pPr>
        <w:rPr>
          <w:rFonts w:ascii="Arial" w:hAnsi="Arial" w:cs="Arial"/>
          <w:sz w:val="22"/>
        </w:rPr>
      </w:pPr>
      <w:r w:rsidRPr="00C00718">
        <w:rPr>
          <w:rFonts w:ascii="Arial" w:hAnsi="Arial" w:cs="Arial"/>
          <w:sz w:val="22"/>
        </w:rPr>
        <w:t>4</w:t>
      </w:r>
      <w:r w:rsidR="00D019FE">
        <w:rPr>
          <w:rFonts w:ascii="Arial" w:hAnsi="Arial" w:cs="Arial"/>
          <w:sz w:val="22"/>
        </w:rPr>
        <w:t>.</w:t>
      </w:r>
      <w:r w:rsidRPr="00C00718">
        <w:rPr>
          <w:rFonts w:ascii="Arial" w:hAnsi="Arial" w:cs="Arial"/>
          <w:sz w:val="22"/>
        </w:rPr>
        <w:t xml:space="preserve"> </w:t>
      </w:r>
      <w:r w:rsidR="00411A00" w:rsidRPr="00C00718">
        <w:rPr>
          <w:rFonts w:ascii="Arial" w:hAnsi="Arial" w:cs="Arial"/>
          <w:sz w:val="22"/>
        </w:rPr>
        <w:t xml:space="preserve">NVOG-richtlijn Spontane vaginale baring </w:t>
      </w:r>
      <w:r w:rsidR="00D211F9" w:rsidRPr="00C00718">
        <w:rPr>
          <w:rFonts w:ascii="Arial" w:hAnsi="Arial" w:cs="Arial"/>
          <w:sz w:val="22"/>
        </w:rPr>
        <w:t>dd.</w:t>
      </w:r>
      <w:r w:rsidR="00411A00" w:rsidRPr="00C00718">
        <w:rPr>
          <w:rFonts w:ascii="Arial" w:hAnsi="Arial" w:cs="Arial"/>
          <w:sz w:val="22"/>
        </w:rPr>
        <w:t xml:space="preserve"> 2013-11-14, NVOG, Versie: 2.0. Verkregen </w:t>
      </w:r>
    </w:p>
    <w:p w:rsidR="005A0450" w:rsidRDefault="00D019FE" w:rsidP="00411A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411A00" w:rsidRPr="00C00718">
        <w:rPr>
          <w:rFonts w:ascii="Arial" w:hAnsi="Arial" w:cs="Arial"/>
          <w:sz w:val="22"/>
        </w:rPr>
        <w:t xml:space="preserve">op </w:t>
      </w:r>
      <w:r w:rsidR="003C5DEC" w:rsidRPr="00C00718">
        <w:rPr>
          <w:rFonts w:ascii="Arial" w:hAnsi="Arial" w:cs="Arial"/>
          <w:sz w:val="22"/>
        </w:rPr>
        <w:t xml:space="preserve">16-07-2015 via </w:t>
      </w:r>
    </w:p>
    <w:p w:rsidR="005A0450" w:rsidRDefault="00CC7EB7" w:rsidP="00411A00">
      <w:pPr>
        <w:rPr>
          <w:rFonts w:ascii="Arial" w:hAnsi="Arial" w:cs="Arial"/>
          <w:sz w:val="22"/>
        </w:rPr>
      </w:pPr>
      <w:hyperlink r:id="rId8" w:history="1">
        <w:r w:rsidR="005A0450" w:rsidRPr="00F348D2">
          <w:rPr>
            <w:rStyle w:val="Hyperlink"/>
            <w:rFonts w:ascii="Arial" w:hAnsi="Arial" w:cs="Arial"/>
            <w:sz w:val="22"/>
          </w:rPr>
          <w:t>http://nvog-documenten.nl/index.php?pagina=/richtlijn/item/pagina.php&amp;richtlijn_id=942</w:t>
        </w:r>
      </w:hyperlink>
    </w:p>
    <w:p w:rsidR="00BC3944" w:rsidRPr="005D2A12" w:rsidRDefault="009D1CB6">
      <w:pPr>
        <w:rPr>
          <w:rFonts w:ascii="Arial" w:hAnsi="Arial" w:cs="Arial"/>
          <w:sz w:val="22"/>
        </w:rPr>
      </w:pPr>
      <w:r w:rsidRPr="000E6717">
        <w:rPr>
          <w:rFonts w:ascii="Arial" w:hAnsi="Arial" w:cs="Arial"/>
          <w:sz w:val="22"/>
        </w:rPr>
        <w:t>5</w:t>
      </w:r>
      <w:r w:rsidR="00D019FE" w:rsidRPr="000E6717">
        <w:rPr>
          <w:rFonts w:ascii="Arial" w:hAnsi="Arial" w:cs="Arial"/>
          <w:sz w:val="22"/>
        </w:rPr>
        <w:t>.</w:t>
      </w:r>
      <w:r w:rsidRPr="000E6717">
        <w:rPr>
          <w:rFonts w:ascii="Arial" w:hAnsi="Arial" w:cs="Arial"/>
          <w:sz w:val="22"/>
        </w:rPr>
        <w:t xml:space="preserve"> </w:t>
      </w:r>
      <w:r w:rsidR="003C5DEC" w:rsidRPr="000E6717">
        <w:rPr>
          <w:rFonts w:ascii="Arial" w:hAnsi="Arial" w:cs="Arial"/>
          <w:sz w:val="22"/>
        </w:rPr>
        <w:t xml:space="preserve">Prins M. et all. </w:t>
      </w:r>
      <w:r w:rsidR="003C5DEC" w:rsidRPr="003C5DEC">
        <w:rPr>
          <w:rFonts w:ascii="Arial" w:hAnsi="Arial" w:cs="Arial"/>
          <w:sz w:val="22"/>
        </w:rPr>
        <w:t>Praktische verloskunde</w:t>
      </w:r>
      <w:r w:rsidR="003C5DEC">
        <w:rPr>
          <w:rFonts w:ascii="Arial" w:hAnsi="Arial" w:cs="Arial"/>
          <w:sz w:val="22"/>
        </w:rPr>
        <w:t xml:space="preserve">. </w:t>
      </w:r>
      <w:r w:rsidRPr="009D1CB6">
        <w:rPr>
          <w:rFonts w:ascii="Arial" w:hAnsi="Arial" w:cs="Arial"/>
          <w:sz w:val="22"/>
        </w:rPr>
        <w:t>Bohn Stafleu van Loghum</w:t>
      </w:r>
      <w:r w:rsidR="00D019FE">
        <w:rPr>
          <w:rFonts w:ascii="Arial" w:hAnsi="Arial" w:cs="Arial"/>
          <w:sz w:val="22"/>
        </w:rPr>
        <w:t>,</w:t>
      </w:r>
      <w:r w:rsidRPr="009D1C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2009.</w:t>
      </w:r>
    </w:p>
    <w:p w:rsidR="00C00718" w:rsidRDefault="00C00718">
      <w:pPr>
        <w:tabs>
          <w:tab w:val="left" w:pos="2430"/>
        </w:tabs>
        <w:rPr>
          <w:rFonts w:ascii="Arial" w:hAnsi="Arial" w:cs="Arial"/>
          <w:sz w:val="16"/>
        </w:rPr>
      </w:pPr>
    </w:p>
    <w:p w:rsidR="005A0450" w:rsidRDefault="005A0450">
      <w:pPr>
        <w:tabs>
          <w:tab w:val="left" w:pos="2430"/>
        </w:tabs>
        <w:rPr>
          <w:rFonts w:ascii="Arial" w:hAnsi="Arial" w:cs="Arial"/>
          <w:sz w:val="16"/>
        </w:rPr>
      </w:pPr>
    </w:p>
    <w:p w:rsidR="00BC3944" w:rsidRPr="005D2A12" w:rsidRDefault="00BC3944">
      <w:pPr>
        <w:rPr>
          <w:rFonts w:ascii="Arial" w:hAnsi="Arial" w:cs="Arial"/>
          <w:b/>
          <w:bCs/>
          <w:sz w:val="22"/>
        </w:rPr>
      </w:pPr>
    </w:p>
    <w:sectPr w:rsidR="00BC3944" w:rsidRPr="005D2A12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B7" w:rsidRDefault="00CC7EB7" w:rsidP="00BC3944">
      <w:pPr>
        <w:pStyle w:val="Koptekst"/>
      </w:pPr>
      <w:r>
        <w:separator/>
      </w:r>
    </w:p>
  </w:endnote>
  <w:endnote w:type="continuationSeparator" w:id="0">
    <w:p w:rsidR="00CC7EB7" w:rsidRDefault="00CC7EB7" w:rsidP="00BC3944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2" w:rsidRPr="00F41736" w:rsidRDefault="00F41736" w:rsidP="00F41736">
    <w:pPr>
      <w:tabs>
        <w:tab w:val="left" w:pos="2430"/>
      </w:tabs>
      <w:rPr>
        <w:rFonts w:ascii="Arial" w:hAnsi="Arial" w:cs="Arial"/>
        <w:sz w:val="16"/>
      </w:rPr>
    </w:pPr>
    <w:r w:rsidRPr="00CD3D11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583662">
      <w:rPr>
        <w:rFonts w:ascii="Arial" w:hAnsi="Arial" w:cs="Arial"/>
        <w:sz w:val="22"/>
      </w:rPr>
      <w:t xml:space="preserve">Pagina </w:t>
    </w:r>
    <w:r w:rsidR="00583662">
      <w:rPr>
        <w:rFonts w:ascii="Arial" w:hAnsi="Arial" w:cs="Arial"/>
        <w:sz w:val="22"/>
      </w:rPr>
      <w:fldChar w:fldCharType="begin"/>
    </w:r>
    <w:r w:rsidR="00583662">
      <w:rPr>
        <w:rFonts w:ascii="Arial" w:hAnsi="Arial" w:cs="Arial"/>
        <w:sz w:val="22"/>
      </w:rPr>
      <w:instrText xml:space="preserve"> PAGE </w:instrText>
    </w:r>
    <w:r w:rsidR="00583662">
      <w:rPr>
        <w:rFonts w:ascii="Arial" w:hAnsi="Arial" w:cs="Arial"/>
        <w:sz w:val="22"/>
      </w:rPr>
      <w:fldChar w:fldCharType="separate"/>
    </w:r>
    <w:r w:rsidR="00E459E7">
      <w:rPr>
        <w:rFonts w:ascii="Arial" w:hAnsi="Arial" w:cs="Arial"/>
        <w:noProof/>
        <w:sz w:val="22"/>
      </w:rPr>
      <w:t>4</w:t>
    </w:r>
    <w:r w:rsidR="00583662">
      <w:rPr>
        <w:rFonts w:ascii="Arial" w:hAnsi="Arial" w:cs="Arial"/>
        <w:sz w:val="22"/>
      </w:rPr>
      <w:fldChar w:fldCharType="end"/>
    </w:r>
    <w:r w:rsidR="00583662">
      <w:rPr>
        <w:rFonts w:ascii="Arial" w:hAnsi="Arial" w:cs="Arial"/>
        <w:sz w:val="22"/>
      </w:rPr>
      <w:t xml:space="preserve"> van </w:t>
    </w:r>
    <w:r w:rsidR="00583662">
      <w:rPr>
        <w:rFonts w:ascii="Arial" w:hAnsi="Arial" w:cs="Arial"/>
        <w:sz w:val="22"/>
      </w:rPr>
      <w:fldChar w:fldCharType="begin"/>
    </w:r>
    <w:r w:rsidR="00583662">
      <w:rPr>
        <w:rFonts w:ascii="Arial" w:hAnsi="Arial" w:cs="Arial"/>
        <w:sz w:val="22"/>
      </w:rPr>
      <w:instrText xml:space="preserve"> NUMPAGES </w:instrText>
    </w:r>
    <w:r w:rsidR="00583662">
      <w:rPr>
        <w:rFonts w:ascii="Arial" w:hAnsi="Arial" w:cs="Arial"/>
        <w:sz w:val="22"/>
      </w:rPr>
      <w:fldChar w:fldCharType="separate"/>
    </w:r>
    <w:r w:rsidR="00E459E7">
      <w:rPr>
        <w:rFonts w:ascii="Arial" w:hAnsi="Arial" w:cs="Arial"/>
        <w:noProof/>
        <w:sz w:val="22"/>
      </w:rPr>
      <w:t>4</w:t>
    </w:r>
    <w:r w:rsidR="00583662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B7" w:rsidRDefault="00CC7EB7" w:rsidP="00BC3944">
      <w:pPr>
        <w:pStyle w:val="Koptekst"/>
      </w:pPr>
      <w:r>
        <w:separator/>
      </w:r>
    </w:p>
  </w:footnote>
  <w:footnote w:type="continuationSeparator" w:id="0">
    <w:p w:rsidR="00CC7EB7" w:rsidRDefault="00CC7EB7" w:rsidP="00BC3944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014"/>
      <w:gridCol w:w="2782"/>
    </w:tblGrid>
    <w:tr w:rsidR="00583662">
      <w:trPr>
        <w:cantSplit/>
      </w:trPr>
      <w:tc>
        <w:tcPr>
          <w:tcW w:w="9210" w:type="dxa"/>
          <w:gridSpan w:val="3"/>
        </w:tcPr>
        <w:p w:rsidR="00583662" w:rsidRDefault="00375038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>
                <wp:extent cx="1476375" cy="371475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662">
      <w:trPr>
        <w:cantSplit/>
      </w:trPr>
      <w:tc>
        <w:tcPr>
          <w:tcW w:w="9210" w:type="dxa"/>
          <w:gridSpan w:val="3"/>
        </w:tcPr>
        <w:p w:rsidR="00583662" w:rsidRDefault="00583662" w:rsidP="00423524">
          <w:pPr>
            <w:pStyle w:val="Koptekst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GCS </w:t>
          </w:r>
          <w:r w:rsidR="00423524">
            <w:rPr>
              <w:rFonts w:ascii="Arial" w:hAnsi="Arial" w:cs="Arial"/>
              <w:sz w:val="22"/>
            </w:rPr>
            <w:t>301 Protocol standaardzorg gedurende de partus</w:t>
          </w:r>
        </w:p>
      </w:tc>
    </w:tr>
    <w:tr w:rsidR="00583662">
      <w:tc>
        <w:tcPr>
          <w:tcW w:w="3309" w:type="dxa"/>
        </w:tcPr>
        <w:p w:rsidR="00423524" w:rsidRDefault="00423524">
          <w:pPr>
            <w:pStyle w:val="Koptekst"/>
            <w:rPr>
              <w:rFonts w:ascii="Arial" w:hAnsi="Arial" w:cs="Arial"/>
              <w:sz w:val="22"/>
            </w:rPr>
          </w:pPr>
        </w:p>
        <w:p w:rsidR="00423524" w:rsidRDefault="00583662" w:rsidP="00423524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Proceseigenaar: teammanager</w:t>
          </w:r>
        </w:p>
      </w:tc>
      <w:tc>
        <w:tcPr>
          <w:tcW w:w="3061" w:type="dxa"/>
        </w:tcPr>
        <w:p w:rsidR="00423524" w:rsidRDefault="00423524">
          <w:pPr>
            <w:pStyle w:val="Koptekst"/>
            <w:rPr>
              <w:rFonts w:ascii="Arial" w:hAnsi="Arial" w:cs="Arial"/>
              <w:sz w:val="22"/>
            </w:rPr>
          </w:pPr>
        </w:p>
        <w:p w:rsidR="00583662" w:rsidRDefault="00E46462" w:rsidP="005D3466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Versiedatum</w:t>
          </w:r>
          <w:r w:rsidR="00583662">
            <w:rPr>
              <w:rFonts w:ascii="Arial" w:hAnsi="Arial" w:cs="Arial"/>
              <w:sz w:val="22"/>
            </w:rPr>
            <w:t xml:space="preserve"> </w:t>
          </w:r>
          <w:r w:rsidR="005D3466">
            <w:rPr>
              <w:rFonts w:ascii="Arial" w:hAnsi="Arial" w:cs="Arial"/>
              <w:sz w:val="22"/>
            </w:rPr>
            <w:t>16-07-2015</w:t>
          </w:r>
        </w:p>
      </w:tc>
      <w:tc>
        <w:tcPr>
          <w:tcW w:w="2840" w:type="dxa"/>
        </w:tcPr>
        <w:p w:rsidR="00423524" w:rsidRDefault="00423524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583662" w:rsidRDefault="00583662" w:rsidP="005D3466">
          <w:pPr>
            <w:pStyle w:val="Koptekst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 00</w:t>
          </w:r>
          <w:r w:rsidR="005D3466">
            <w:rPr>
              <w:rFonts w:ascii="Arial" w:hAnsi="Arial" w:cs="Arial"/>
              <w:sz w:val="22"/>
            </w:rPr>
            <w:t>5</w:t>
          </w:r>
        </w:p>
      </w:tc>
    </w:tr>
  </w:tbl>
  <w:p w:rsidR="00583662" w:rsidRDefault="005836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050"/>
    <w:multiLevelType w:val="hybridMultilevel"/>
    <w:tmpl w:val="E2580ED6"/>
    <w:lvl w:ilvl="0" w:tplc="5546DD2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7584"/>
    <w:multiLevelType w:val="hybridMultilevel"/>
    <w:tmpl w:val="2E340F58"/>
    <w:lvl w:ilvl="0" w:tplc="F8800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7229"/>
    <w:multiLevelType w:val="hybridMultilevel"/>
    <w:tmpl w:val="9CC60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iRHbkp1TBKzx1Hp5lxRXc/cv4d+ksUaGQs6gmpNrVeQ7oVKu9kX0vrYrfDGgsCnaMc7sm9lVCleHEAJWi6HYQ==" w:salt="RydjG1WUCRhBtZuV/r5C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6"/>
    <w:rsid w:val="0000406F"/>
    <w:rsid w:val="00007CD6"/>
    <w:rsid w:val="000163FC"/>
    <w:rsid w:val="0004049E"/>
    <w:rsid w:val="0005057F"/>
    <w:rsid w:val="00053768"/>
    <w:rsid w:val="00067BAB"/>
    <w:rsid w:val="00081008"/>
    <w:rsid w:val="000813D1"/>
    <w:rsid w:val="000861F5"/>
    <w:rsid w:val="00090DD4"/>
    <w:rsid w:val="000A5680"/>
    <w:rsid w:val="000A7D40"/>
    <w:rsid w:val="000E6717"/>
    <w:rsid w:val="0010142D"/>
    <w:rsid w:val="001071AA"/>
    <w:rsid w:val="00110A90"/>
    <w:rsid w:val="00113F44"/>
    <w:rsid w:val="00145336"/>
    <w:rsid w:val="00155235"/>
    <w:rsid w:val="00155879"/>
    <w:rsid w:val="00184769"/>
    <w:rsid w:val="00196E7E"/>
    <w:rsid w:val="001A764D"/>
    <w:rsid w:val="001D2C93"/>
    <w:rsid w:val="001D64A2"/>
    <w:rsid w:val="001F519D"/>
    <w:rsid w:val="00217F84"/>
    <w:rsid w:val="0022053D"/>
    <w:rsid w:val="002210AB"/>
    <w:rsid w:val="002250F4"/>
    <w:rsid w:val="0024260B"/>
    <w:rsid w:val="0028494D"/>
    <w:rsid w:val="002D0010"/>
    <w:rsid w:val="003028AF"/>
    <w:rsid w:val="003258C9"/>
    <w:rsid w:val="00335396"/>
    <w:rsid w:val="00341D27"/>
    <w:rsid w:val="00361C78"/>
    <w:rsid w:val="00375038"/>
    <w:rsid w:val="0038704E"/>
    <w:rsid w:val="003A29C5"/>
    <w:rsid w:val="003B1AA2"/>
    <w:rsid w:val="003C5DEC"/>
    <w:rsid w:val="003D1C36"/>
    <w:rsid w:val="00411A00"/>
    <w:rsid w:val="00423524"/>
    <w:rsid w:val="0042603A"/>
    <w:rsid w:val="0045440D"/>
    <w:rsid w:val="0047376E"/>
    <w:rsid w:val="004A2BEF"/>
    <w:rsid w:val="004B0C45"/>
    <w:rsid w:val="004B2548"/>
    <w:rsid w:val="004B295A"/>
    <w:rsid w:val="004C0C50"/>
    <w:rsid w:val="004E6CDD"/>
    <w:rsid w:val="0051723E"/>
    <w:rsid w:val="00523555"/>
    <w:rsid w:val="00524331"/>
    <w:rsid w:val="00571941"/>
    <w:rsid w:val="00583662"/>
    <w:rsid w:val="00595E38"/>
    <w:rsid w:val="005A0450"/>
    <w:rsid w:val="005A3419"/>
    <w:rsid w:val="005A6D7B"/>
    <w:rsid w:val="005D0AF4"/>
    <w:rsid w:val="005D2A12"/>
    <w:rsid w:val="005D3466"/>
    <w:rsid w:val="005F0DEA"/>
    <w:rsid w:val="005F27C6"/>
    <w:rsid w:val="00617F74"/>
    <w:rsid w:val="00622996"/>
    <w:rsid w:val="00634917"/>
    <w:rsid w:val="006361CF"/>
    <w:rsid w:val="00651472"/>
    <w:rsid w:val="006973E8"/>
    <w:rsid w:val="006A3DB4"/>
    <w:rsid w:val="006C303C"/>
    <w:rsid w:val="006E277D"/>
    <w:rsid w:val="006F490C"/>
    <w:rsid w:val="0072795F"/>
    <w:rsid w:val="00760B2D"/>
    <w:rsid w:val="007830BF"/>
    <w:rsid w:val="007C36A8"/>
    <w:rsid w:val="007F54DE"/>
    <w:rsid w:val="00804CAA"/>
    <w:rsid w:val="008051BF"/>
    <w:rsid w:val="00813CBC"/>
    <w:rsid w:val="00850BE9"/>
    <w:rsid w:val="00860AFA"/>
    <w:rsid w:val="00874038"/>
    <w:rsid w:val="00890E00"/>
    <w:rsid w:val="008936B4"/>
    <w:rsid w:val="008A0FDD"/>
    <w:rsid w:val="008B51E6"/>
    <w:rsid w:val="008B562B"/>
    <w:rsid w:val="008C63CB"/>
    <w:rsid w:val="008D676C"/>
    <w:rsid w:val="008E6BB3"/>
    <w:rsid w:val="00911BE2"/>
    <w:rsid w:val="00914C7F"/>
    <w:rsid w:val="00935EA4"/>
    <w:rsid w:val="009432AB"/>
    <w:rsid w:val="00963AC2"/>
    <w:rsid w:val="009675FF"/>
    <w:rsid w:val="00972F5B"/>
    <w:rsid w:val="00976AE9"/>
    <w:rsid w:val="009C0336"/>
    <w:rsid w:val="009C1D5B"/>
    <w:rsid w:val="009D0A11"/>
    <w:rsid w:val="009D1CB6"/>
    <w:rsid w:val="009F1980"/>
    <w:rsid w:val="00A32008"/>
    <w:rsid w:val="00A33D86"/>
    <w:rsid w:val="00A366E6"/>
    <w:rsid w:val="00A4049F"/>
    <w:rsid w:val="00A420D3"/>
    <w:rsid w:val="00A85E3B"/>
    <w:rsid w:val="00A86786"/>
    <w:rsid w:val="00AB7AA3"/>
    <w:rsid w:val="00AC7607"/>
    <w:rsid w:val="00AE4C19"/>
    <w:rsid w:val="00AF5071"/>
    <w:rsid w:val="00AF703C"/>
    <w:rsid w:val="00B13831"/>
    <w:rsid w:val="00B16FFE"/>
    <w:rsid w:val="00B24D79"/>
    <w:rsid w:val="00B429C5"/>
    <w:rsid w:val="00B43B22"/>
    <w:rsid w:val="00B529CB"/>
    <w:rsid w:val="00B6398A"/>
    <w:rsid w:val="00BC3944"/>
    <w:rsid w:val="00C00718"/>
    <w:rsid w:val="00C56306"/>
    <w:rsid w:val="00C65EA5"/>
    <w:rsid w:val="00C91D37"/>
    <w:rsid w:val="00C9446A"/>
    <w:rsid w:val="00CB4C58"/>
    <w:rsid w:val="00CC7EB7"/>
    <w:rsid w:val="00CD3D11"/>
    <w:rsid w:val="00CF1B4A"/>
    <w:rsid w:val="00D00D78"/>
    <w:rsid w:val="00D019FE"/>
    <w:rsid w:val="00D06F6C"/>
    <w:rsid w:val="00D16A34"/>
    <w:rsid w:val="00D176FF"/>
    <w:rsid w:val="00D17BB8"/>
    <w:rsid w:val="00D2090C"/>
    <w:rsid w:val="00D211F9"/>
    <w:rsid w:val="00D2551B"/>
    <w:rsid w:val="00D41FD1"/>
    <w:rsid w:val="00D96A48"/>
    <w:rsid w:val="00DE1E23"/>
    <w:rsid w:val="00DF0CA6"/>
    <w:rsid w:val="00E459E7"/>
    <w:rsid w:val="00E45C35"/>
    <w:rsid w:val="00E46462"/>
    <w:rsid w:val="00E466CE"/>
    <w:rsid w:val="00E6158F"/>
    <w:rsid w:val="00E93F50"/>
    <w:rsid w:val="00ED192A"/>
    <w:rsid w:val="00ED6C1C"/>
    <w:rsid w:val="00EE650E"/>
    <w:rsid w:val="00F41736"/>
    <w:rsid w:val="00F72411"/>
    <w:rsid w:val="00F92938"/>
    <w:rsid w:val="00FA6A0A"/>
    <w:rsid w:val="00FE66C9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ACBC-9121-48BE-B10C-1882B77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551B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2210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210AB"/>
    <w:rPr>
      <w:rFonts w:ascii="Tahoma" w:hAnsi="Tahoma" w:cs="Tahoma"/>
      <w:sz w:val="16"/>
      <w:szCs w:val="16"/>
    </w:rPr>
  </w:style>
  <w:style w:type="character" w:styleId="Hyperlink">
    <w:name w:val="Hyperlink"/>
    <w:rsid w:val="003C5DEC"/>
    <w:rPr>
      <w:color w:val="0000FF"/>
      <w:u w:val="single"/>
    </w:rPr>
  </w:style>
  <w:style w:type="character" w:styleId="GevolgdeHyperlink">
    <w:name w:val="FollowedHyperlink"/>
    <w:rsid w:val="005A04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og-documenten.nl/index.php?pagina=/richtlijn/item/pagina.php&amp;richtlijn_id=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7838-98A8-460F-9E08-872CE87C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1278</Words>
  <Characters>7033</Characters>
  <Application>Microsoft Office Word</Application>
  <DocSecurity>8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GCS 205 Bevallen in het Geboortecentrum</vt:lpstr>
    </vt:vector>
  </TitlesOfParts>
  <Company>PRIVE</Company>
  <LinksUpToDate>false</LinksUpToDate>
  <CharactersWithSpaces>8295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http://nvog-documenten.nl/index.php?pagina=/richtlijn/item/pagina.php&amp;richtlijn_id=942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205 Bevallen in het Geboortecentrum</dc:title>
  <dc:subject/>
  <dc:creator>PenHvanGurp</dc:creator>
  <cp:keywords/>
  <dc:description/>
  <cp:lastModifiedBy>Wolf, Yvette van der</cp:lastModifiedBy>
  <cp:revision>6</cp:revision>
  <cp:lastPrinted>2014-06-18T13:29:00Z</cp:lastPrinted>
  <dcterms:created xsi:type="dcterms:W3CDTF">2018-04-05T14:43:00Z</dcterms:created>
  <dcterms:modified xsi:type="dcterms:W3CDTF">2018-04-09T12:19:00Z</dcterms:modified>
  <cp:contentStatus/>
</cp:coreProperties>
</file>